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86837" w14:textId="7ADC1461" w:rsidR="00AC03A5" w:rsidRDefault="00AC03A5" w:rsidP="006F734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CASE TYPE: BAIL APPLICATION</w:t>
      </w:r>
    </w:p>
    <w:p w14:paraId="6806CDBD" w14:textId="34EB8A6F" w:rsidR="00AC03A5" w:rsidRDefault="00AC03A5" w:rsidP="006F734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CASE NAME: MOHD. IBRAHIM versus STATE (NCT OF DELHI)</w:t>
      </w:r>
    </w:p>
    <w:p w14:paraId="4B2A995E" w14:textId="4185246E" w:rsidR="00AC03A5" w:rsidRDefault="00AC03A5" w:rsidP="006F734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CORAM: HON’BLE MR. JUSTICE SUBRAMONIUM PRASAD</w:t>
      </w:r>
    </w:p>
    <w:p w14:paraId="2BD37963" w14:textId="421D395A" w:rsidR="00AC03A5" w:rsidRPr="00AC03A5" w:rsidRDefault="00AC03A5" w:rsidP="006F734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DATE OF DECISION: 27</w:t>
      </w:r>
      <w:r w:rsidRPr="00AC03A5">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SEP, 2021</w:t>
      </w:r>
    </w:p>
    <w:p w14:paraId="3331E734" w14:textId="4A03773C" w:rsidR="0037009E" w:rsidRDefault="00C35BF8" w:rsidP="006F734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Recently in the bail application heard by the Delhi High Court, the court </w:t>
      </w:r>
      <w:r w:rsidR="00F34260">
        <w:rPr>
          <w:rFonts w:ascii="Times New Roman" w:hAnsi="Times New Roman" w:cs="Times New Roman"/>
          <w:sz w:val="24"/>
          <w:szCs w:val="24"/>
        </w:rPr>
        <w:t xml:space="preserve">weighed up the Explanation to Section 120A, assessing the ingredients of criminal conspiracy to decide the complicity of the accused. The matter surfaced in the bail application filed by the Petitioner </w:t>
      </w:r>
      <w:r w:rsidR="00D3318F">
        <w:rPr>
          <w:rFonts w:ascii="Times New Roman" w:hAnsi="Times New Roman" w:cs="Times New Roman"/>
          <w:sz w:val="24"/>
          <w:szCs w:val="24"/>
        </w:rPr>
        <w:t>against the accusation of being a part of mob violence took place in NCT of Delhi in the month of February 2020.</w:t>
      </w:r>
    </w:p>
    <w:p w14:paraId="7B07D8DF" w14:textId="77777777" w:rsidR="00022BC1" w:rsidRDefault="00022BC1" w:rsidP="006F734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Factual Matrix</w:t>
      </w:r>
    </w:p>
    <w:p w14:paraId="3DD00B8F" w14:textId="3BEC806E" w:rsidR="00F34260" w:rsidRPr="00022BC1" w:rsidRDefault="0037009E" w:rsidP="006F7347">
      <w:pPr>
        <w:spacing w:line="276" w:lineRule="auto"/>
        <w:jc w:val="both"/>
        <w:rPr>
          <w:rFonts w:ascii="Times New Roman" w:hAnsi="Times New Roman" w:cs="Times New Roman"/>
          <w:b/>
          <w:bCs/>
          <w:sz w:val="24"/>
          <w:szCs w:val="24"/>
        </w:rPr>
      </w:pPr>
      <w:r>
        <w:rPr>
          <w:rFonts w:ascii="Times New Roman" w:hAnsi="Times New Roman" w:cs="Times New Roman"/>
          <w:sz w:val="24"/>
          <w:szCs w:val="24"/>
        </w:rPr>
        <w:t>I</w:t>
      </w:r>
      <w:r w:rsidR="00D3318F">
        <w:rPr>
          <w:rFonts w:ascii="Times New Roman" w:hAnsi="Times New Roman" w:cs="Times New Roman"/>
          <w:sz w:val="24"/>
          <w:szCs w:val="24"/>
        </w:rPr>
        <w:t>n the instant FIR filed the protest was on move near Chand Bagh moving towards the Main Wazirabad Road. When the police tried to intervene and stop, the protestors overlooked the</w:t>
      </w:r>
      <w:r>
        <w:rPr>
          <w:rFonts w:ascii="Times New Roman" w:hAnsi="Times New Roman" w:cs="Times New Roman"/>
          <w:sz w:val="24"/>
          <w:szCs w:val="24"/>
        </w:rPr>
        <w:t xml:space="preserve">ir legal warnings and started pelting stones at the police officials. The protestors even </w:t>
      </w:r>
      <w:r w:rsidRPr="006F7347">
        <w:rPr>
          <w:rFonts w:ascii="Times New Roman" w:hAnsi="Times New Roman" w:cs="Times New Roman"/>
          <w:sz w:val="24"/>
          <w:szCs w:val="24"/>
        </w:rPr>
        <w:t>snatched lathis from</w:t>
      </w:r>
      <w:r>
        <w:rPr>
          <w:rFonts w:ascii="Times New Roman" w:hAnsi="Times New Roman" w:cs="Times New Roman"/>
          <w:sz w:val="24"/>
          <w:szCs w:val="24"/>
        </w:rPr>
        <w:t xml:space="preserve"> the police, and started beating with it. Post the incident, the protestors fled away and injured</w:t>
      </w:r>
      <w:r w:rsidR="006F7347">
        <w:rPr>
          <w:rFonts w:ascii="Times New Roman" w:hAnsi="Times New Roman" w:cs="Times New Roman"/>
          <w:sz w:val="24"/>
          <w:szCs w:val="24"/>
        </w:rPr>
        <w:t xml:space="preserve"> </w:t>
      </w:r>
      <w:r>
        <w:rPr>
          <w:rFonts w:ascii="Times New Roman" w:hAnsi="Times New Roman" w:cs="Times New Roman"/>
          <w:sz w:val="24"/>
          <w:szCs w:val="24"/>
        </w:rPr>
        <w:t xml:space="preserve">were sent to the hospital for treatment. The investigation was completed and </w:t>
      </w:r>
      <w:r w:rsidR="006F7347">
        <w:rPr>
          <w:rFonts w:ascii="Times New Roman" w:hAnsi="Times New Roman" w:cs="Times New Roman"/>
          <w:sz w:val="24"/>
          <w:szCs w:val="24"/>
        </w:rPr>
        <w:t>charge sheet</w:t>
      </w:r>
      <w:r>
        <w:rPr>
          <w:rFonts w:ascii="Times New Roman" w:hAnsi="Times New Roman" w:cs="Times New Roman"/>
          <w:sz w:val="24"/>
          <w:szCs w:val="24"/>
        </w:rPr>
        <w:t xml:space="preserve"> was filed</w:t>
      </w:r>
      <w:r w:rsidR="006F7347">
        <w:rPr>
          <w:rFonts w:ascii="Times New Roman" w:hAnsi="Times New Roman" w:cs="Times New Roman"/>
          <w:sz w:val="24"/>
          <w:szCs w:val="24"/>
        </w:rPr>
        <w:t xml:space="preserve"> on 08.06.2020 wherein the Petitioner has been added. </w:t>
      </w:r>
      <w:r>
        <w:rPr>
          <w:rFonts w:ascii="Times New Roman" w:hAnsi="Times New Roman" w:cs="Times New Roman"/>
          <w:sz w:val="24"/>
          <w:szCs w:val="24"/>
        </w:rPr>
        <w:t>The Petitioner was arrested on under</w:t>
      </w:r>
      <w:r w:rsidR="006F7347">
        <w:rPr>
          <w:rFonts w:ascii="Times New Roman" w:hAnsi="Times New Roman" w:cs="Times New Roman"/>
          <w:sz w:val="24"/>
          <w:szCs w:val="24"/>
        </w:rPr>
        <w:t xml:space="preserve"> </w:t>
      </w:r>
      <w:r>
        <w:rPr>
          <w:rFonts w:ascii="Times New Roman" w:hAnsi="Times New Roman" w:cs="Times New Roman"/>
          <w:sz w:val="24"/>
          <w:szCs w:val="24"/>
        </w:rPr>
        <w:t>Sections</w:t>
      </w:r>
      <w:r w:rsidR="006F7347">
        <w:rPr>
          <w:rFonts w:ascii="Times New Roman" w:hAnsi="Times New Roman" w:cs="Times New Roman"/>
          <w:sz w:val="24"/>
          <w:szCs w:val="24"/>
        </w:rPr>
        <w:t xml:space="preserve"> </w:t>
      </w:r>
      <w:r>
        <w:rPr>
          <w:rFonts w:ascii="Times New Roman" w:hAnsi="Times New Roman" w:cs="Times New Roman"/>
          <w:sz w:val="24"/>
          <w:szCs w:val="24"/>
        </w:rPr>
        <w:t>186/353/332/323/109/144/147/148/149/153A/188/333/336/427/307/308/302/201/120-B/34 of the IPC, read with 3/4 of the PDPP Act.</w:t>
      </w:r>
    </w:p>
    <w:p w14:paraId="0149968E" w14:textId="29B2ED76" w:rsidR="0037009E" w:rsidRPr="00A904FB" w:rsidRDefault="0037009E" w:rsidP="006F7347">
      <w:pPr>
        <w:spacing w:line="276" w:lineRule="auto"/>
        <w:jc w:val="both"/>
        <w:rPr>
          <w:rFonts w:ascii="Times New Roman" w:hAnsi="Times New Roman" w:cs="Times New Roman"/>
          <w:b/>
          <w:bCs/>
          <w:sz w:val="24"/>
          <w:szCs w:val="24"/>
        </w:rPr>
      </w:pPr>
      <w:r w:rsidRPr="00A904FB">
        <w:rPr>
          <w:rFonts w:ascii="Times New Roman" w:hAnsi="Times New Roman" w:cs="Times New Roman"/>
          <w:b/>
          <w:bCs/>
          <w:sz w:val="24"/>
          <w:szCs w:val="24"/>
        </w:rPr>
        <w:t>Arguments of the Petitioner</w:t>
      </w:r>
    </w:p>
    <w:p w14:paraId="504C9B69" w14:textId="0925D4CB" w:rsidR="006F7347" w:rsidRDefault="006F7347" w:rsidP="006F7347">
      <w:pPr>
        <w:spacing w:line="276" w:lineRule="auto"/>
        <w:jc w:val="both"/>
        <w:rPr>
          <w:rFonts w:ascii="Times New Roman" w:hAnsi="Times New Roman" w:cs="Times New Roman"/>
          <w:sz w:val="24"/>
          <w:szCs w:val="24"/>
        </w:rPr>
      </w:pPr>
      <w:r>
        <w:rPr>
          <w:rFonts w:ascii="Times New Roman" w:hAnsi="Times New Roman" w:cs="Times New Roman"/>
          <w:sz w:val="24"/>
          <w:szCs w:val="24"/>
        </w:rPr>
        <w:t>The Petitioner was falsely implicated, as the Petitioner is not visible in any footage showing his presence at the Scene of Crime.</w:t>
      </w:r>
    </w:p>
    <w:p w14:paraId="0B612493" w14:textId="63DEAD3B" w:rsidR="006F7347" w:rsidRDefault="006F7347" w:rsidP="006F7347">
      <w:pPr>
        <w:spacing w:line="276" w:lineRule="auto"/>
        <w:jc w:val="both"/>
        <w:rPr>
          <w:rFonts w:ascii="Times New Roman" w:hAnsi="Times New Roman" w:cs="Times New Roman"/>
          <w:sz w:val="24"/>
          <w:szCs w:val="24"/>
        </w:rPr>
      </w:pPr>
      <w:r>
        <w:rPr>
          <w:rFonts w:ascii="Times New Roman" w:hAnsi="Times New Roman" w:cs="Times New Roman"/>
          <w:sz w:val="24"/>
          <w:szCs w:val="24"/>
        </w:rPr>
        <w:t>It was submitted that the intention was not to participate into riots, but to defend their neighborhood from the deadly riots</w:t>
      </w:r>
      <w:r w:rsidR="00D1475D">
        <w:rPr>
          <w:rFonts w:ascii="Times New Roman" w:hAnsi="Times New Roman" w:cs="Times New Roman"/>
          <w:sz w:val="24"/>
          <w:szCs w:val="24"/>
        </w:rPr>
        <w:t xml:space="preserve"> erupted</w:t>
      </w:r>
      <w:r>
        <w:rPr>
          <w:rFonts w:ascii="Times New Roman" w:hAnsi="Times New Roman" w:cs="Times New Roman"/>
          <w:sz w:val="24"/>
          <w:szCs w:val="24"/>
        </w:rPr>
        <w:t xml:space="preserve"> against the Citizenship </w:t>
      </w:r>
      <w:r w:rsidR="00D1475D">
        <w:rPr>
          <w:rFonts w:ascii="Times New Roman" w:hAnsi="Times New Roman" w:cs="Times New Roman"/>
          <w:sz w:val="24"/>
          <w:szCs w:val="24"/>
        </w:rPr>
        <w:t xml:space="preserve">(Amendment) Act, 2019. </w:t>
      </w:r>
    </w:p>
    <w:p w14:paraId="70A891B0" w14:textId="3AC425A6" w:rsidR="00D1475D" w:rsidRDefault="00D1475D" w:rsidP="006F7347">
      <w:pPr>
        <w:spacing w:line="276" w:lineRule="auto"/>
        <w:jc w:val="both"/>
        <w:rPr>
          <w:rFonts w:ascii="Times New Roman" w:hAnsi="Times New Roman" w:cs="Times New Roman"/>
          <w:sz w:val="24"/>
          <w:szCs w:val="24"/>
        </w:rPr>
      </w:pPr>
      <w:r>
        <w:rPr>
          <w:rFonts w:ascii="Times New Roman" w:hAnsi="Times New Roman" w:cs="Times New Roman"/>
          <w:sz w:val="24"/>
          <w:szCs w:val="24"/>
        </w:rPr>
        <w:t>There is no record to show the Petitioner was part of the alleged organized mob. The video footage and the Cell ID location of the Petitioner are contradictory to each other.</w:t>
      </w:r>
    </w:p>
    <w:p w14:paraId="11E52321" w14:textId="7F18F3B9" w:rsidR="00D1475D" w:rsidRPr="00A904FB" w:rsidRDefault="00FF579A" w:rsidP="006F7347">
      <w:pPr>
        <w:spacing w:line="276" w:lineRule="auto"/>
        <w:jc w:val="both"/>
        <w:rPr>
          <w:rFonts w:ascii="Times New Roman" w:hAnsi="Times New Roman" w:cs="Times New Roman"/>
          <w:b/>
          <w:bCs/>
          <w:sz w:val="24"/>
          <w:szCs w:val="24"/>
        </w:rPr>
      </w:pPr>
      <w:r w:rsidRPr="00A904FB">
        <w:rPr>
          <w:rFonts w:ascii="Times New Roman" w:hAnsi="Times New Roman" w:cs="Times New Roman"/>
          <w:b/>
          <w:bCs/>
          <w:sz w:val="24"/>
          <w:szCs w:val="24"/>
        </w:rPr>
        <w:t>Arguments of the Respondent</w:t>
      </w:r>
    </w:p>
    <w:p w14:paraId="22D1A82D" w14:textId="763CCDD8" w:rsidR="00FF579A" w:rsidRDefault="00FF579A" w:rsidP="006F7347">
      <w:pPr>
        <w:spacing w:line="276" w:lineRule="auto"/>
        <w:jc w:val="both"/>
        <w:rPr>
          <w:rFonts w:ascii="Times New Roman" w:hAnsi="Times New Roman" w:cs="Times New Roman"/>
          <w:sz w:val="24"/>
          <w:szCs w:val="24"/>
        </w:rPr>
      </w:pPr>
      <w:r>
        <w:rPr>
          <w:rFonts w:ascii="Times New Roman" w:hAnsi="Times New Roman" w:cs="Times New Roman"/>
          <w:sz w:val="24"/>
          <w:szCs w:val="24"/>
        </w:rPr>
        <w:t>The Respondent submitted three video clips for drawing inference on how the assault on police personnel was pre-meditated. It was submitted how the CCTV cameras were planned to deactivate.</w:t>
      </w:r>
    </w:p>
    <w:p w14:paraId="15B1DCC5" w14:textId="31CFD51C" w:rsidR="00FF579A" w:rsidRDefault="00FF579A" w:rsidP="006F7347">
      <w:pPr>
        <w:spacing w:line="276" w:lineRule="auto"/>
        <w:jc w:val="both"/>
        <w:rPr>
          <w:rFonts w:ascii="Times New Roman" w:hAnsi="Times New Roman" w:cs="Times New Roman"/>
          <w:sz w:val="24"/>
          <w:szCs w:val="24"/>
        </w:rPr>
      </w:pPr>
      <w:r>
        <w:rPr>
          <w:rFonts w:ascii="Times New Roman" w:hAnsi="Times New Roman" w:cs="Times New Roman"/>
          <w:sz w:val="24"/>
          <w:szCs w:val="24"/>
        </w:rPr>
        <w:t>It was submitted that the identity of the Petit</w:t>
      </w:r>
      <w:r w:rsidR="00A904FB">
        <w:rPr>
          <w:rFonts w:ascii="Times New Roman" w:hAnsi="Times New Roman" w:cs="Times New Roman"/>
          <w:sz w:val="24"/>
          <w:szCs w:val="24"/>
        </w:rPr>
        <w:t>i</w:t>
      </w:r>
      <w:r>
        <w:rPr>
          <w:rFonts w:ascii="Times New Roman" w:hAnsi="Times New Roman" w:cs="Times New Roman"/>
          <w:sz w:val="24"/>
          <w:szCs w:val="24"/>
        </w:rPr>
        <w:t>oner was confirmed by the injured police personnel under Section 161 Cr.P.C.</w:t>
      </w:r>
    </w:p>
    <w:p w14:paraId="5C579DAF" w14:textId="7EC2E6BC" w:rsidR="00FF579A" w:rsidRDefault="00FF579A" w:rsidP="006F7347">
      <w:pPr>
        <w:spacing w:line="276" w:lineRule="auto"/>
        <w:jc w:val="both"/>
        <w:rPr>
          <w:rFonts w:ascii="Times New Roman" w:hAnsi="Times New Roman" w:cs="Times New Roman"/>
          <w:sz w:val="24"/>
          <w:szCs w:val="24"/>
        </w:rPr>
      </w:pPr>
      <w:r>
        <w:rPr>
          <w:rFonts w:ascii="Times New Roman" w:hAnsi="Times New Roman" w:cs="Times New Roman"/>
          <w:sz w:val="24"/>
          <w:szCs w:val="24"/>
        </w:rPr>
        <w:t>The Petitioner was in contact with the main organizer and was part of the meeting conducted to finalize the plan.</w:t>
      </w:r>
    </w:p>
    <w:p w14:paraId="19526AF2" w14:textId="25FB4E6B" w:rsidR="00A904FB" w:rsidRDefault="00FF579A" w:rsidP="006F7347">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absence of the accused from a video </w:t>
      </w:r>
      <w:r w:rsidR="00A904FB">
        <w:rPr>
          <w:rFonts w:ascii="Times New Roman" w:hAnsi="Times New Roman" w:cs="Times New Roman"/>
          <w:sz w:val="24"/>
          <w:szCs w:val="24"/>
        </w:rPr>
        <w:t>does not</w:t>
      </w:r>
      <w:r>
        <w:rPr>
          <w:rFonts w:ascii="Times New Roman" w:hAnsi="Times New Roman" w:cs="Times New Roman"/>
          <w:sz w:val="24"/>
          <w:szCs w:val="24"/>
        </w:rPr>
        <w:t xml:space="preserve"> translate into absence of the accused </w:t>
      </w:r>
      <w:r w:rsidR="00A904FB">
        <w:rPr>
          <w:rFonts w:ascii="Times New Roman" w:hAnsi="Times New Roman" w:cs="Times New Roman"/>
          <w:sz w:val="24"/>
          <w:szCs w:val="24"/>
        </w:rPr>
        <w:t>from the</w:t>
      </w:r>
      <w:r>
        <w:rPr>
          <w:rFonts w:ascii="Times New Roman" w:hAnsi="Times New Roman" w:cs="Times New Roman"/>
          <w:sz w:val="24"/>
          <w:szCs w:val="24"/>
        </w:rPr>
        <w:t xml:space="preserve"> scene of crime.</w:t>
      </w:r>
      <w:r w:rsidR="00A904FB">
        <w:rPr>
          <w:rFonts w:ascii="Times New Roman" w:hAnsi="Times New Roman" w:cs="Times New Roman"/>
          <w:sz w:val="24"/>
          <w:szCs w:val="24"/>
        </w:rPr>
        <w:t xml:space="preserve"> Being a part of the unlawful assembly makes him equally liable for the crime committed, hence only meeting of minds is necessary to make one liable under Section 120-B IPC. </w:t>
      </w:r>
    </w:p>
    <w:p w14:paraId="645A79CE" w14:textId="45B4DB57" w:rsidR="00A904FB" w:rsidRPr="00A904FB" w:rsidRDefault="00A904FB" w:rsidP="006F7347">
      <w:pPr>
        <w:spacing w:line="276" w:lineRule="auto"/>
        <w:jc w:val="both"/>
        <w:rPr>
          <w:rFonts w:ascii="Times New Roman" w:hAnsi="Times New Roman" w:cs="Times New Roman"/>
          <w:b/>
          <w:bCs/>
          <w:sz w:val="24"/>
          <w:szCs w:val="24"/>
        </w:rPr>
      </w:pPr>
      <w:r w:rsidRPr="00A904FB">
        <w:rPr>
          <w:rFonts w:ascii="Times New Roman" w:hAnsi="Times New Roman" w:cs="Times New Roman"/>
          <w:b/>
          <w:bCs/>
          <w:sz w:val="24"/>
          <w:szCs w:val="24"/>
        </w:rPr>
        <w:t>Decision of the Court</w:t>
      </w:r>
    </w:p>
    <w:p w14:paraId="12E3FA99" w14:textId="352E6126" w:rsidR="00A904FB" w:rsidRDefault="00A904FB" w:rsidP="006F7347">
      <w:pPr>
        <w:spacing w:line="276" w:lineRule="auto"/>
        <w:jc w:val="both"/>
        <w:rPr>
          <w:rFonts w:ascii="Times New Roman" w:hAnsi="Times New Roman" w:cs="Times New Roman"/>
          <w:sz w:val="24"/>
          <w:szCs w:val="24"/>
        </w:rPr>
      </w:pPr>
      <w:r>
        <w:rPr>
          <w:rFonts w:ascii="Times New Roman" w:hAnsi="Times New Roman" w:cs="Times New Roman"/>
          <w:sz w:val="24"/>
          <w:szCs w:val="24"/>
        </w:rPr>
        <w:t>The court observed that in the instant case, the issue that whether or not the illegal act is the ultimate object of the agreement, or is incidental to it, is completely immaterial.</w:t>
      </w:r>
    </w:p>
    <w:p w14:paraId="7B4AF3D1" w14:textId="13894491" w:rsidR="00FF579A" w:rsidRDefault="00A904FB" w:rsidP="006F734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Court observed that </w:t>
      </w:r>
      <w:r w:rsidR="00842B06">
        <w:rPr>
          <w:rFonts w:ascii="Times New Roman" w:hAnsi="Times New Roman" w:cs="Times New Roman"/>
          <w:sz w:val="24"/>
          <w:szCs w:val="24"/>
        </w:rPr>
        <w:t>unless the statute not implicate so, no overt act is required to be done in furtherance of the conspiracy. The agreement to commit an offence where perpetrators expressly agree to do so makes them punishable under Section 120-B IPC.</w:t>
      </w:r>
    </w:p>
    <w:p w14:paraId="1418351D" w14:textId="50A845B7" w:rsidR="00842B06" w:rsidRDefault="00842B06" w:rsidP="006F7347">
      <w:pPr>
        <w:spacing w:line="276" w:lineRule="auto"/>
        <w:jc w:val="both"/>
        <w:rPr>
          <w:rFonts w:ascii="Times New Roman" w:hAnsi="Times New Roman" w:cs="Times New Roman"/>
          <w:sz w:val="24"/>
          <w:szCs w:val="24"/>
        </w:rPr>
      </w:pPr>
      <w:r>
        <w:rPr>
          <w:rFonts w:ascii="Times New Roman" w:hAnsi="Times New Roman" w:cs="Times New Roman"/>
          <w:sz w:val="24"/>
          <w:szCs w:val="24"/>
        </w:rPr>
        <w:t>The continuity of the conspiracy is held to be continued and renewed with regard to all its members wherever and whenever any single member does anything in furtherance of this common intention.</w:t>
      </w:r>
    </w:p>
    <w:p w14:paraId="27C76BE4" w14:textId="628754D8" w:rsidR="00842B06" w:rsidRDefault="00842B06" w:rsidP="006F7347">
      <w:pPr>
        <w:spacing w:line="276" w:lineRule="auto"/>
        <w:jc w:val="both"/>
        <w:rPr>
          <w:rFonts w:ascii="Times New Roman" w:hAnsi="Times New Roman" w:cs="Times New Roman"/>
          <w:sz w:val="24"/>
          <w:szCs w:val="24"/>
        </w:rPr>
      </w:pPr>
      <w:r>
        <w:rPr>
          <w:rFonts w:ascii="Times New Roman" w:hAnsi="Times New Roman" w:cs="Times New Roman"/>
          <w:sz w:val="24"/>
          <w:szCs w:val="24"/>
        </w:rPr>
        <w:t>One need to be observed the circumstances before, during and after the occurrence in order to discern the complicity of the accused.</w:t>
      </w:r>
    </w:p>
    <w:p w14:paraId="7CCEDABA" w14:textId="79340C2F" w:rsidR="00842B06" w:rsidRDefault="00842B06" w:rsidP="006F734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Hereby, the court was </w:t>
      </w:r>
      <w:r w:rsidR="00AC03A5">
        <w:rPr>
          <w:rFonts w:ascii="Times New Roman" w:hAnsi="Times New Roman" w:cs="Times New Roman"/>
          <w:sz w:val="24"/>
          <w:szCs w:val="24"/>
        </w:rPr>
        <w:t>of the</w:t>
      </w:r>
      <w:r>
        <w:rPr>
          <w:rFonts w:ascii="Times New Roman" w:hAnsi="Times New Roman" w:cs="Times New Roman"/>
          <w:sz w:val="24"/>
          <w:szCs w:val="24"/>
        </w:rPr>
        <w:t xml:space="preserve"> view that the grant of the bail is not be exercised in arbitrary manner and need to apply judicial mind. The evidence of footage and the statement given by the witness proves the presence of the Petitioner at the crime sce</w:t>
      </w:r>
      <w:r w:rsidR="00AC03A5">
        <w:rPr>
          <w:rFonts w:ascii="Times New Roman" w:hAnsi="Times New Roman" w:cs="Times New Roman"/>
          <w:sz w:val="24"/>
          <w:szCs w:val="24"/>
        </w:rPr>
        <w:t>ne, was planned to cause disrupt the public law and order. It was calculated attempt to destabilize the society life and cause grievous hurt to other persons.</w:t>
      </w:r>
    </w:p>
    <w:p w14:paraId="5CC44ED9" w14:textId="321F9971" w:rsidR="00AC03A5" w:rsidRDefault="00AC03A5" w:rsidP="006F7347">
      <w:pPr>
        <w:spacing w:line="276" w:lineRule="auto"/>
        <w:jc w:val="both"/>
        <w:rPr>
          <w:rFonts w:ascii="Times New Roman" w:hAnsi="Times New Roman" w:cs="Times New Roman"/>
          <w:sz w:val="24"/>
          <w:szCs w:val="24"/>
        </w:rPr>
      </w:pPr>
      <w:r>
        <w:rPr>
          <w:rFonts w:ascii="Times New Roman" w:hAnsi="Times New Roman" w:cs="Times New Roman"/>
          <w:sz w:val="24"/>
          <w:szCs w:val="24"/>
        </w:rPr>
        <w:t>In view of the facts and circumstances of the case, the bail application of the Petitioner was dismissed.</w:t>
      </w:r>
    </w:p>
    <w:p w14:paraId="025B0434" w14:textId="77777777" w:rsidR="0037009E" w:rsidRDefault="0037009E" w:rsidP="006F7347">
      <w:pPr>
        <w:spacing w:line="276" w:lineRule="auto"/>
        <w:jc w:val="both"/>
        <w:rPr>
          <w:rFonts w:ascii="Times New Roman" w:hAnsi="Times New Roman" w:cs="Times New Roman"/>
          <w:sz w:val="24"/>
          <w:szCs w:val="24"/>
        </w:rPr>
      </w:pPr>
    </w:p>
    <w:p w14:paraId="11829809" w14:textId="77777777" w:rsidR="00D3318F" w:rsidRPr="00C35BF8" w:rsidRDefault="00D3318F" w:rsidP="006F7347">
      <w:pPr>
        <w:spacing w:line="276" w:lineRule="auto"/>
        <w:jc w:val="both"/>
        <w:rPr>
          <w:rFonts w:ascii="Times New Roman" w:hAnsi="Times New Roman" w:cs="Times New Roman"/>
          <w:sz w:val="24"/>
          <w:szCs w:val="24"/>
        </w:rPr>
      </w:pPr>
    </w:p>
    <w:sectPr w:rsidR="00D3318F" w:rsidRPr="00C35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BF8"/>
    <w:rsid w:val="00022BC1"/>
    <w:rsid w:val="0037009E"/>
    <w:rsid w:val="006F7347"/>
    <w:rsid w:val="00842B06"/>
    <w:rsid w:val="00A904FB"/>
    <w:rsid w:val="00AC03A5"/>
    <w:rsid w:val="00C35BF8"/>
    <w:rsid w:val="00D1475D"/>
    <w:rsid w:val="00D3318F"/>
    <w:rsid w:val="00EF5799"/>
    <w:rsid w:val="00F34260"/>
    <w:rsid w:val="00FF579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A21D"/>
  <w15:chartTrackingRefBased/>
  <w15:docId w15:val="{4DBDB544-D6C6-4689-9F61-CCBB382B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 Rateesh Chandra Thakur</dc:creator>
  <cp:keywords/>
  <dc:description/>
  <cp:lastModifiedBy>Adv Rateesh Chandra Thakur</cp:lastModifiedBy>
  <cp:revision>2</cp:revision>
  <dcterms:created xsi:type="dcterms:W3CDTF">2021-10-04T09:00:00Z</dcterms:created>
  <dcterms:modified xsi:type="dcterms:W3CDTF">2021-10-04T10:39:00Z</dcterms:modified>
</cp:coreProperties>
</file>