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1152" w:type="dxa"/>
        <w:tblLook w:val="01E0" w:firstRow="1" w:lastRow="1" w:firstColumn="1" w:lastColumn="1" w:noHBand="0" w:noVBand="0"/>
      </w:tblPr>
      <w:tblGrid>
        <w:gridCol w:w="9576"/>
      </w:tblGrid>
      <w:tr w:rsidR="000303E6" w:rsidRPr="00441D83" w:rsidTr="00F67FE6">
        <w:tc>
          <w:tcPr>
            <w:tcW w:w="0" w:type="auto"/>
            <w:tcBorders>
              <w:right w:val="single" w:sz="6" w:space="0" w:color="000000" w:themeColor="text1"/>
            </w:tcBorders>
          </w:tcPr>
          <w:p w:rsidR="000303E6" w:rsidRPr="00441D83" w:rsidRDefault="000303E6" w:rsidP="00F67FE6">
            <w:pPr>
              <w:pStyle w:val="Header"/>
              <w:tabs>
                <w:tab w:val="left" w:pos="3511"/>
                <w:tab w:val="right" w:pos="8208"/>
              </w:tabs>
              <w:rPr>
                <w:rFonts w:ascii="Times New Roman" w:hAnsi="Times New Roman" w:cs="Times New Roman"/>
                <w:sz w:val="48"/>
                <w:szCs w:val="48"/>
              </w:rPr>
            </w:pPr>
          </w:p>
          <w:p w:rsidR="000303E6" w:rsidRDefault="000303E6" w:rsidP="00F67FE6">
            <w:pPr>
              <w:pStyle w:val="Header"/>
              <w:tabs>
                <w:tab w:val="left" w:pos="1084"/>
              </w:tabs>
              <w:jc w:val="right"/>
              <w:rPr>
                <w:rFonts w:ascii="Times New Roman" w:hAnsi="Times New Roman" w:cs="Times New Roman"/>
                <w:b/>
                <w:bCs/>
                <w:sz w:val="48"/>
                <w:szCs w:val="48"/>
              </w:rPr>
            </w:pPr>
            <w:r w:rsidRPr="00441D83">
              <w:rPr>
                <w:rFonts w:ascii="Times New Roman" w:hAnsi="Times New Roman" w:cs="Times New Roman"/>
                <w:b/>
                <w:bCs/>
                <w:sz w:val="48"/>
                <w:szCs w:val="48"/>
              </w:rPr>
              <w:tab/>
            </w:r>
            <w:r>
              <w:rPr>
                <w:rFonts w:ascii="Times New Roman" w:hAnsi="Times New Roman" w:cs="Times New Roman"/>
                <w:b/>
                <w:bCs/>
                <w:sz w:val="48"/>
                <w:szCs w:val="48"/>
              </w:rPr>
              <w:t xml:space="preserve">       Adv. Shabnam A. Baluwala</w:t>
            </w:r>
          </w:p>
          <w:p w:rsidR="000303E6" w:rsidRDefault="000303E6" w:rsidP="00F67FE6">
            <w:pPr>
              <w:pStyle w:val="Header"/>
              <w:tabs>
                <w:tab w:val="left" w:pos="1084"/>
              </w:tabs>
              <w:jc w:val="right"/>
              <w:rPr>
                <w:rFonts w:ascii="Times New Roman" w:hAnsi="Times New Roman" w:cs="Times New Roman"/>
                <w:b/>
                <w:bCs/>
                <w:sz w:val="28"/>
                <w:szCs w:val="28"/>
              </w:rPr>
            </w:pPr>
            <w:r>
              <w:rPr>
                <w:rFonts w:ascii="Times New Roman" w:hAnsi="Times New Roman" w:cs="Times New Roman"/>
                <w:b/>
                <w:bCs/>
                <w:sz w:val="48"/>
                <w:szCs w:val="48"/>
              </w:rPr>
              <w:t xml:space="preserve"> </w:t>
            </w:r>
            <w:r>
              <w:rPr>
                <w:rFonts w:ascii="Times New Roman" w:hAnsi="Times New Roman" w:cs="Times New Roman"/>
                <w:b/>
                <w:bCs/>
                <w:sz w:val="28"/>
                <w:szCs w:val="28"/>
              </w:rPr>
              <w:t xml:space="preserve">(B.L.S/L.L.B) ADVOCATE,GUJARAT HIGH </w:t>
            </w:r>
            <w:r w:rsidRPr="00441D83">
              <w:rPr>
                <w:rFonts w:ascii="Times New Roman" w:hAnsi="Times New Roman" w:cs="Times New Roman"/>
                <w:b/>
                <w:bCs/>
                <w:sz w:val="28"/>
                <w:szCs w:val="28"/>
              </w:rPr>
              <w:t>COURT</w:t>
            </w:r>
            <w:r>
              <w:rPr>
                <w:rFonts w:ascii="Times New Roman" w:hAnsi="Times New Roman" w:cs="Times New Roman"/>
                <w:b/>
                <w:bCs/>
                <w:sz w:val="28"/>
                <w:szCs w:val="28"/>
              </w:rPr>
              <w:t xml:space="preserve">, </w:t>
            </w:r>
          </w:p>
          <w:p w:rsidR="000303E6" w:rsidRPr="00441D83" w:rsidRDefault="000303E6" w:rsidP="00F67FE6">
            <w:pPr>
              <w:pStyle w:val="Header"/>
              <w:tabs>
                <w:tab w:val="left" w:pos="1084"/>
              </w:tabs>
              <w:ind w:left="3618"/>
              <w:rPr>
                <w:rFonts w:ascii="Times New Roman" w:hAnsi="Times New Roman" w:cs="Times New Roman"/>
                <w:b/>
                <w:bCs/>
                <w:sz w:val="28"/>
                <w:szCs w:val="28"/>
              </w:rPr>
            </w:pPr>
            <w:r>
              <w:rPr>
                <w:rFonts w:ascii="Times New Roman" w:hAnsi="Times New Roman" w:cs="Times New Roman"/>
                <w:b/>
                <w:bCs/>
                <w:sz w:val="28"/>
                <w:szCs w:val="28"/>
              </w:rPr>
              <w:t xml:space="preserve">                                        Reg. no. G/3166/2016</w:t>
            </w:r>
          </w:p>
        </w:tc>
      </w:tr>
      <w:tr w:rsidR="000303E6" w:rsidRPr="00DD5647" w:rsidTr="00F67FE6">
        <w:tc>
          <w:tcPr>
            <w:tcW w:w="0" w:type="auto"/>
            <w:tcBorders>
              <w:right w:val="single" w:sz="6" w:space="0" w:color="000000" w:themeColor="text1"/>
            </w:tcBorders>
          </w:tcPr>
          <w:p w:rsidR="000303E6" w:rsidRPr="00DD5647" w:rsidRDefault="000303E6" w:rsidP="00F67FE6">
            <w:pPr>
              <w:pStyle w:val="Header"/>
              <w:tabs>
                <w:tab w:val="left" w:pos="3511"/>
                <w:tab w:val="right" w:pos="8208"/>
              </w:tabs>
              <w:rPr>
                <w:rFonts w:ascii="Times New Roman" w:hAnsi="Times New Roman" w:cs="Times New Roman"/>
                <w:b/>
                <w:bCs/>
                <w:sz w:val="12"/>
                <w:szCs w:val="12"/>
              </w:rPr>
            </w:pPr>
          </w:p>
        </w:tc>
      </w:tr>
      <w:tr w:rsidR="000303E6" w:rsidRPr="00441D83" w:rsidTr="00F67FE6">
        <w:tc>
          <w:tcPr>
            <w:tcW w:w="0" w:type="auto"/>
            <w:tcBorders>
              <w:right w:val="single" w:sz="6" w:space="0" w:color="000000" w:themeColor="text1"/>
            </w:tcBorders>
          </w:tcPr>
          <w:p w:rsidR="000303E6" w:rsidRPr="00441D83" w:rsidRDefault="000303E6" w:rsidP="00F67FE6">
            <w:pPr>
              <w:pStyle w:val="Header"/>
              <w:rPr>
                <w:rFonts w:ascii="Times New Roman" w:hAnsi="Times New Roman" w:cs="Times New Roman"/>
                <w:b/>
                <w:bCs/>
                <w:sz w:val="26"/>
                <w:szCs w:val="26"/>
              </w:rPr>
            </w:pPr>
            <w:r w:rsidRPr="00441D83">
              <w:rPr>
                <w:rFonts w:ascii="Times New Roman" w:hAnsi="Times New Roman" w:cs="Times New Roman"/>
                <w:b/>
                <w:bCs/>
                <w:sz w:val="26"/>
                <w:szCs w:val="26"/>
              </w:rPr>
              <w:t>602-A, Bhagwati Ashish, Opp.Asok Pan House, above Union Bank, City Light Road, Surat 395 007.Mo.No.:- 9004535021</w:t>
            </w:r>
          </w:p>
        </w:tc>
      </w:tr>
    </w:tbl>
    <w:p w:rsidR="00E23B13" w:rsidRDefault="00E23B13" w:rsidP="00A32BED">
      <w:pPr>
        <w:spacing w:line="360" w:lineRule="auto"/>
        <w:jc w:val="both"/>
        <w:rPr>
          <w:rFonts w:ascii="Times New Roman" w:hAnsi="Times New Roman" w:cs="Times New Roman"/>
          <w:b/>
          <w:bCs/>
          <w:sz w:val="20"/>
          <w:szCs w:val="20"/>
        </w:rPr>
      </w:pPr>
    </w:p>
    <w:p w:rsidR="000303E6" w:rsidRDefault="00E23B13" w:rsidP="00E23B13">
      <w:pPr>
        <w:spacing w:line="360" w:lineRule="auto"/>
        <w:ind w:firstLine="360"/>
        <w:jc w:val="both"/>
        <w:rPr>
          <w:rFonts w:ascii="Times New Roman" w:hAnsi="Times New Roman" w:cs="Times New Roman"/>
          <w:b/>
          <w:bCs/>
          <w:sz w:val="20"/>
          <w:szCs w:val="20"/>
        </w:rPr>
      </w:pPr>
      <w:r w:rsidRPr="00E23B13">
        <w:rPr>
          <w:rFonts w:ascii="Times New Roman" w:hAnsi="Times New Roman" w:cs="Times New Roman"/>
          <w:b/>
          <w:bCs/>
          <w:sz w:val="20"/>
          <w:szCs w:val="20"/>
        </w:rPr>
        <w:t>Ref: Demand Notice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RPAD</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Date:    /05/2019</w:t>
      </w:r>
    </w:p>
    <w:p w:rsidR="00E23B13" w:rsidRPr="00E23B13" w:rsidRDefault="00E23B13" w:rsidP="00E23B13">
      <w:pPr>
        <w:spacing w:line="360" w:lineRule="auto"/>
        <w:ind w:firstLine="360"/>
        <w:jc w:val="center"/>
        <w:rPr>
          <w:rFonts w:ascii="Times New Roman" w:hAnsi="Times New Roman" w:cs="Times New Roman"/>
          <w:b/>
          <w:bCs/>
          <w:sz w:val="28"/>
          <w:szCs w:val="28"/>
        </w:rPr>
      </w:pPr>
      <w:r>
        <w:rPr>
          <w:rFonts w:ascii="Times New Roman" w:hAnsi="Times New Roman" w:cs="Times New Roman"/>
          <w:b/>
          <w:bCs/>
          <w:sz w:val="28"/>
          <w:szCs w:val="28"/>
        </w:rPr>
        <w:t>“WITHOUT PREJUDICE’</w:t>
      </w:r>
    </w:p>
    <w:p w:rsidR="00562584" w:rsidRPr="002B3FDA" w:rsidRDefault="002140E7" w:rsidP="000303E6">
      <w:pPr>
        <w:spacing w:line="360" w:lineRule="auto"/>
        <w:ind w:firstLine="360"/>
        <w:jc w:val="both"/>
        <w:rPr>
          <w:rFonts w:ascii="Times New Roman" w:hAnsi="Times New Roman" w:cs="Times New Roman"/>
          <w:b/>
          <w:bCs/>
          <w:sz w:val="24"/>
          <w:szCs w:val="24"/>
        </w:rPr>
      </w:pPr>
      <w:r w:rsidRPr="002B3FDA">
        <w:rPr>
          <w:rFonts w:ascii="Times New Roman" w:hAnsi="Times New Roman" w:cs="Times New Roman"/>
          <w:b/>
          <w:bCs/>
          <w:sz w:val="24"/>
          <w:szCs w:val="24"/>
        </w:rPr>
        <w:t xml:space="preserve">To, </w:t>
      </w:r>
    </w:p>
    <w:p w:rsidR="0065062E" w:rsidRPr="003A5FA1" w:rsidRDefault="003A5FA1" w:rsidP="001D7AB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Akashkumar Jagdishbhai Patel</w:t>
      </w:r>
    </w:p>
    <w:p w:rsidR="003A5FA1" w:rsidRDefault="003A5FA1" w:rsidP="003A5FA1">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b/>
          <w:bCs/>
          <w:sz w:val="24"/>
          <w:szCs w:val="24"/>
        </w:rPr>
        <w:t xml:space="preserve">Address: </w:t>
      </w:r>
      <w:r>
        <w:rPr>
          <w:rFonts w:ascii="Times New Roman" w:hAnsi="Times New Roman" w:cs="Times New Roman"/>
          <w:sz w:val="24"/>
          <w:szCs w:val="24"/>
        </w:rPr>
        <w:t xml:space="preserve">176 Dukav Mohallo, Abhva-1, </w:t>
      </w:r>
    </w:p>
    <w:p w:rsidR="003A5FA1" w:rsidRDefault="003A5FA1" w:rsidP="003A5FA1">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Abhva, Taluka: Choryasi, District Surat:395 007</w:t>
      </w:r>
    </w:p>
    <w:p w:rsidR="003A5FA1" w:rsidRPr="003A5FA1" w:rsidRDefault="003A5FA1" w:rsidP="003A5FA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b/>
          <w:bCs/>
          <w:sz w:val="24"/>
          <w:szCs w:val="24"/>
        </w:rPr>
        <w:t xml:space="preserve">Contact No.: </w:t>
      </w:r>
      <w:r>
        <w:rPr>
          <w:rFonts w:ascii="Times New Roman" w:hAnsi="Times New Roman" w:cs="Times New Roman"/>
          <w:sz w:val="24"/>
          <w:szCs w:val="24"/>
        </w:rPr>
        <w:t>75675 74007</w:t>
      </w:r>
    </w:p>
    <w:p w:rsidR="0065062E" w:rsidRPr="001709FC" w:rsidRDefault="00463E7B" w:rsidP="000303E6">
      <w:pPr>
        <w:pStyle w:val="ListParagraph"/>
        <w:spacing w:line="360" w:lineRule="auto"/>
        <w:ind w:left="1440"/>
        <w:jc w:val="both"/>
        <w:rPr>
          <w:rFonts w:ascii="Times New Roman" w:hAnsi="Times New Roman" w:cs="Times New Roman"/>
          <w:b/>
          <w:bCs/>
          <w:u w:val="single"/>
        </w:rPr>
      </w:pPr>
      <w:r w:rsidRPr="001709FC">
        <w:rPr>
          <w:rFonts w:ascii="Times New Roman" w:hAnsi="Times New Roman" w:cs="Times New Roman"/>
          <w:b/>
          <w:bCs/>
          <w:u w:val="single"/>
        </w:rPr>
        <w:t>Subject: L</w:t>
      </w:r>
      <w:r w:rsidR="0065062E" w:rsidRPr="001709FC">
        <w:rPr>
          <w:rFonts w:ascii="Times New Roman" w:hAnsi="Times New Roman" w:cs="Times New Roman"/>
          <w:b/>
          <w:bCs/>
          <w:u w:val="single"/>
        </w:rPr>
        <w:t xml:space="preserve">egal Statutory </w:t>
      </w:r>
      <w:r w:rsidRPr="001709FC">
        <w:rPr>
          <w:rFonts w:ascii="Times New Roman" w:hAnsi="Times New Roman" w:cs="Times New Roman"/>
          <w:b/>
          <w:bCs/>
          <w:u w:val="single"/>
        </w:rPr>
        <w:t xml:space="preserve">Demand </w:t>
      </w:r>
      <w:r w:rsidR="0065062E" w:rsidRPr="001709FC">
        <w:rPr>
          <w:rFonts w:ascii="Times New Roman" w:hAnsi="Times New Roman" w:cs="Times New Roman"/>
          <w:b/>
          <w:bCs/>
          <w:u w:val="single"/>
        </w:rPr>
        <w:t xml:space="preserve">Notice for demand of Rs. 12,00,000/- </w:t>
      </w:r>
      <w:r w:rsidR="000303E6" w:rsidRPr="001709FC">
        <w:rPr>
          <w:rFonts w:ascii="Times New Roman" w:hAnsi="Times New Roman" w:cs="Times New Roman"/>
          <w:b/>
          <w:bCs/>
          <w:u w:val="single"/>
        </w:rPr>
        <w:t xml:space="preserve">plus interest </w:t>
      </w:r>
      <w:r w:rsidR="0065062E" w:rsidRPr="001709FC">
        <w:rPr>
          <w:rFonts w:ascii="Times New Roman" w:hAnsi="Times New Roman" w:cs="Times New Roman"/>
          <w:b/>
          <w:bCs/>
          <w:u w:val="single"/>
        </w:rPr>
        <w:t>under Section 138 of</w:t>
      </w:r>
      <w:r w:rsidR="000303E6" w:rsidRPr="001709FC">
        <w:rPr>
          <w:rFonts w:ascii="Times New Roman" w:hAnsi="Times New Roman" w:cs="Times New Roman"/>
          <w:b/>
          <w:bCs/>
          <w:u w:val="single"/>
        </w:rPr>
        <w:t xml:space="preserve"> The</w:t>
      </w:r>
      <w:r w:rsidR="0065062E" w:rsidRPr="001709FC">
        <w:rPr>
          <w:rFonts w:ascii="Times New Roman" w:hAnsi="Times New Roman" w:cs="Times New Roman"/>
          <w:b/>
          <w:bCs/>
          <w:u w:val="single"/>
        </w:rPr>
        <w:t xml:space="preserve"> Negotiable Instruments Act</w:t>
      </w:r>
      <w:r w:rsidR="000303E6" w:rsidRPr="001709FC">
        <w:rPr>
          <w:rFonts w:ascii="Times New Roman" w:hAnsi="Times New Roman" w:cs="Times New Roman"/>
          <w:b/>
          <w:bCs/>
          <w:u w:val="single"/>
        </w:rPr>
        <w:t>, 1881</w:t>
      </w:r>
      <w:r w:rsidR="0065062E" w:rsidRPr="001709FC">
        <w:rPr>
          <w:rFonts w:ascii="Times New Roman" w:hAnsi="Times New Roman" w:cs="Times New Roman"/>
          <w:b/>
          <w:bCs/>
          <w:u w:val="single"/>
        </w:rPr>
        <w:t xml:space="preserve">. </w:t>
      </w:r>
    </w:p>
    <w:p w:rsidR="0065062E" w:rsidRPr="001709FC" w:rsidRDefault="0065062E" w:rsidP="00A32BED">
      <w:pPr>
        <w:pStyle w:val="ListParagraph"/>
        <w:spacing w:line="360" w:lineRule="auto"/>
        <w:jc w:val="both"/>
        <w:rPr>
          <w:rFonts w:ascii="Times New Roman" w:hAnsi="Times New Roman" w:cs="Times New Roman"/>
          <w:b/>
          <w:bCs/>
        </w:rPr>
      </w:pPr>
    </w:p>
    <w:p w:rsidR="0065062E" w:rsidRPr="001709FC" w:rsidRDefault="0065062E" w:rsidP="00A32BED">
      <w:pPr>
        <w:pStyle w:val="ListParagraph"/>
        <w:spacing w:line="360" w:lineRule="auto"/>
        <w:jc w:val="both"/>
        <w:rPr>
          <w:rFonts w:ascii="Times New Roman" w:hAnsi="Times New Roman" w:cs="Times New Roman"/>
        </w:rPr>
      </w:pPr>
      <w:r w:rsidRPr="001709FC">
        <w:rPr>
          <w:rFonts w:ascii="Times New Roman" w:hAnsi="Times New Roman" w:cs="Times New Roman"/>
        </w:rPr>
        <w:t>I, Adv. Shabnam A. Baluwala, on behalf of and as per the instructions of my client,Oanibhai Ismailbhai Baluwala, the owner and authorized person of  Bhatar Petroleum located at Udhana Magdalla Road send to you a legal statutory notice as hereunder that;</w:t>
      </w:r>
    </w:p>
    <w:p w:rsidR="0065062E" w:rsidRPr="001709FC" w:rsidRDefault="0065062E" w:rsidP="00A32BED">
      <w:pPr>
        <w:pStyle w:val="ListParagraph"/>
        <w:spacing w:line="360" w:lineRule="auto"/>
        <w:jc w:val="both"/>
        <w:rPr>
          <w:rFonts w:ascii="Times New Roman" w:hAnsi="Times New Roman" w:cs="Times New Roman"/>
        </w:rPr>
      </w:pPr>
    </w:p>
    <w:p w:rsidR="0065062E" w:rsidRPr="001709FC" w:rsidRDefault="0065062E" w:rsidP="00A32BED">
      <w:pPr>
        <w:pStyle w:val="ListParagraph"/>
        <w:numPr>
          <w:ilvl w:val="0"/>
          <w:numId w:val="2"/>
        </w:numPr>
        <w:spacing w:line="360" w:lineRule="auto"/>
        <w:jc w:val="both"/>
        <w:rPr>
          <w:rFonts w:ascii="Times New Roman" w:hAnsi="Times New Roman" w:cs="Times New Roman"/>
        </w:rPr>
      </w:pPr>
      <w:r w:rsidRPr="001709FC">
        <w:rPr>
          <w:rFonts w:ascii="Times New Roman" w:hAnsi="Times New Roman" w:cs="Times New Roman"/>
        </w:rPr>
        <w:t>My Client, Mr. Oanibhai Baluwala is the authorized person of the Bhatar Petroleum located at the above mentioned address. He deals in the supply of Petroleum and Petroleum products and owns a petroleum station located at the above mentioned address. His business is t</w:t>
      </w:r>
      <w:r w:rsidR="000303E6" w:rsidRPr="001709FC">
        <w:rPr>
          <w:rFonts w:ascii="Times New Roman" w:hAnsi="Times New Roman" w:cs="Times New Roman"/>
        </w:rPr>
        <w:t>o thereby provide diesel and petrol</w:t>
      </w:r>
      <w:r w:rsidRPr="001709FC">
        <w:rPr>
          <w:rFonts w:ascii="Times New Roman" w:hAnsi="Times New Roman" w:cs="Times New Roman"/>
        </w:rPr>
        <w:t xml:space="preserve"> to the persons who approach him for the said fuels. </w:t>
      </w:r>
    </w:p>
    <w:p w:rsidR="003A5FA1" w:rsidRPr="003A5FA1" w:rsidRDefault="003A5FA1" w:rsidP="003A5FA1">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You, the addressee herein above approached my client in order to purchase diesel fuel. The said fuel was to be used by you for the operation of Generator Van. You are engaged in the business of ____________________. </w:t>
      </w:r>
    </w:p>
    <w:p w:rsidR="006A119D" w:rsidRPr="003A5FA1" w:rsidRDefault="006A119D" w:rsidP="00A32BED">
      <w:pPr>
        <w:pStyle w:val="ListParagraph"/>
        <w:numPr>
          <w:ilvl w:val="0"/>
          <w:numId w:val="2"/>
        </w:numPr>
        <w:spacing w:line="360" w:lineRule="auto"/>
        <w:jc w:val="both"/>
        <w:rPr>
          <w:rFonts w:ascii="Times New Roman" w:hAnsi="Times New Roman" w:cs="Times New Roman"/>
          <w:sz w:val="24"/>
          <w:szCs w:val="24"/>
        </w:rPr>
      </w:pPr>
      <w:r w:rsidRPr="003A5FA1">
        <w:rPr>
          <w:rFonts w:ascii="Times New Roman" w:hAnsi="Times New Roman" w:cs="Times New Roman"/>
          <w:sz w:val="24"/>
          <w:szCs w:val="24"/>
        </w:rPr>
        <w:t xml:space="preserve">My client agreed to sell the diesel to you and thus </w:t>
      </w:r>
      <w:r w:rsidR="003A5FA1">
        <w:rPr>
          <w:rFonts w:ascii="Times New Roman" w:hAnsi="Times New Roman" w:cs="Times New Roman"/>
          <w:sz w:val="24"/>
          <w:szCs w:val="24"/>
        </w:rPr>
        <w:t xml:space="preserve">you bought diesel worth Rs. 4,00,000/- (Four Lakhs Only) from my client. </w:t>
      </w:r>
    </w:p>
    <w:p w:rsidR="00744A9F" w:rsidRPr="001B27B4" w:rsidRDefault="00CB71DE" w:rsidP="00A32BED">
      <w:pPr>
        <w:pStyle w:val="ListParagraph"/>
        <w:numPr>
          <w:ilvl w:val="0"/>
          <w:numId w:val="2"/>
        </w:numPr>
        <w:spacing w:line="360" w:lineRule="auto"/>
        <w:jc w:val="both"/>
        <w:rPr>
          <w:rFonts w:ascii="Times New Roman" w:hAnsi="Times New Roman" w:cs="Times New Roman"/>
          <w:b/>
          <w:bCs/>
          <w:sz w:val="24"/>
          <w:szCs w:val="24"/>
        </w:rPr>
      </w:pPr>
      <w:r w:rsidRPr="00744A9F">
        <w:rPr>
          <w:rFonts w:ascii="Times New Roman" w:hAnsi="Times New Roman" w:cs="Times New Roman"/>
          <w:sz w:val="24"/>
          <w:szCs w:val="24"/>
        </w:rPr>
        <w:t xml:space="preserve">However, after repeated demands made by my client, you failed to repay the amount of Rs. </w:t>
      </w:r>
      <w:r w:rsidR="003A5FA1" w:rsidRPr="00744A9F">
        <w:rPr>
          <w:rFonts w:ascii="Times New Roman" w:hAnsi="Times New Roman" w:cs="Times New Roman"/>
          <w:sz w:val="24"/>
          <w:szCs w:val="24"/>
        </w:rPr>
        <w:t>4,00,000/-. You thereby issued 4 c</w:t>
      </w:r>
      <w:r w:rsidRPr="00744A9F">
        <w:rPr>
          <w:rFonts w:ascii="Times New Roman" w:hAnsi="Times New Roman" w:cs="Times New Roman"/>
          <w:sz w:val="24"/>
          <w:szCs w:val="24"/>
        </w:rPr>
        <w:t>heque</w:t>
      </w:r>
      <w:r w:rsidR="003A5FA1" w:rsidRPr="00744A9F">
        <w:rPr>
          <w:rFonts w:ascii="Times New Roman" w:hAnsi="Times New Roman" w:cs="Times New Roman"/>
          <w:sz w:val="24"/>
          <w:szCs w:val="24"/>
        </w:rPr>
        <w:t>s of Rs. 1,00,000/- each.</w:t>
      </w:r>
      <w:r w:rsidR="00744A9F">
        <w:rPr>
          <w:rFonts w:ascii="Times New Roman" w:hAnsi="Times New Roman" w:cs="Times New Roman"/>
          <w:sz w:val="24"/>
          <w:szCs w:val="24"/>
        </w:rPr>
        <w:t xml:space="preserve"> The following are the details of the cheque issued by you drawn from your Account held you in the Bank of India, Vesu branch vide Account No. 276520110000105. </w:t>
      </w:r>
    </w:p>
    <w:p w:rsidR="001B27B4" w:rsidRDefault="001B27B4" w:rsidP="001B27B4">
      <w:pPr>
        <w:spacing w:line="360" w:lineRule="auto"/>
        <w:jc w:val="both"/>
        <w:rPr>
          <w:rFonts w:ascii="Times New Roman" w:hAnsi="Times New Roman" w:cs="Times New Roman"/>
          <w:b/>
          <w:bCs/>
          <w:sz w:val="24"/>
          <w:szCs w:val="24"/>
        </w:rPr>
      </w:pPr>
    </w:p>
    <w:p w:rsidR="001B27B4" w:rsidRDefault="001B27B4" w:rsidP="001B27B4">
      <w:pPr>
        <w:spacing w:line="360" w:lineRule="auto"/>
        <w:jc w:val="both"/>
        <w:rPr>
          <w:rFonts w:ascii="Times New Roman" w:hAnsi="Times New Roman" w:cs="Times New Roman"/>
          <w:b/>
          <w:bCs/>
          <w:sz w:val="24"/>
          <w:szCs w:val="24"/>
        </w:rPr>
      </w:pPr>
    </w:p>
    <w:p w:rsidR="001B27B4" w:rsidRDefault="001B27B4" w:rsidP="001B27B4">
      <w:pPr>
        <w:spacing w:line="360" w:lineRule="auto"/>
        <w:jc w:val="both"/>
        <w:rPr>
          <w:rFonts w:ascii="Times New Roman" w:hAnsi="Times New Roman" w:cs="Times New Roman"/>
          <w:b/>
          <w:bCs/>
          <w:sz w:val="24"/>
          <w:szCs w:val="24"/>
        </w:rPr>
      </w:pPr>
    </w:p>
    <w:tbl>
      <w:tblPr>
        <w:tblW w:w="5000" w:type="pct"/>
        <w:tblInd w:w="1152" w:type="dxa"/>
        <w:tblLook w:val="01E0" w:firstRow="1" w:lastRow="1" w:firstColumn="1" w:lastColumn="1" w:noHBand="0" w:noVBand="0"/>
      </w:tblPr>
      <w:tblGrid>
        <w:gridCol w:w="9576"/>
      </w:tblGrid>
      <w:tr w:rsidR="001B27B4" w:rsidRPr="00441D83" w:rsidTr="00F67FE6">
        <w:tc>
          <w:tcPr>
            <w:tcW w:w="0" w:type="auto"/>
            <w:tcBorders>
              <w:right w:val="single" w:sz="6" w:space="0" w:color="000000" w:themeColor="text1"/>
            </w:tcBorders>
          </w:tcPr>
          <w:p w:rsidR="001B27B4" w:rsidRPr="00441D83" w:rsidRDefault="001B27B4" w:rsidP="00F67FE6">
            <w:pPr>
              <w:pStyle w:val="Header"/>
              <w:tabs>
                <w:tab w:val="left" w:pos="3511"/>
                <w:tab w:val="right" w:pos="8208"/>
              </w:tabs>
              <w:ind w:left="1440"/>
              <w:rPr>
                <w:rFonts w:ascii="Times New Roman" w:hAnsi="Times New Roman" w:cs="Times New Roman"/>
                <w:sz w:val="48"/>
                <w:szCs w:val="48"/>
              </w:rPr>
            </w:pPr>
          </w:p>
          <w:p w:rsidR="001B27B4" w:rsidRDefault="001B27B4" w:rsidP="00F67FE6">
            <w:pPr>
              <w:pStyle w:val="Header"/>
              <w:tabs>
                <w:tab w:val="left" w:pos="1084"/>
              </w:tabs>
              <w:ind w:left="1800"/>
              <w:jc w:val="center"/>
              <w:rPr>
                <w:rFonts w:ascii="Times New Roman" w:hAnsi="Times New Roman" w:cs="Times New Roman"/>
                <w:b/>
                <w:bCs/>
                <w:sz w:val="48"/>
                <w:szCs w:val="48"/>
              </w:rPr>
            </w:pPr>
            <w:r>
              <w:rPr>
                <w:rFonts w:ascii="Times New Roman" w:hAnsi="Times New Roman" w:cs="Times New Roman"/>
                <w:b/>
                <w:bCs/>
                <w:sz w:val="48"/>
                <w:szCs w:val="48"/>
              </w:rPr>
              <w:t xml:space="preserve">       Adv. Shabnam A. Baluwala</w:t>
            </w:r>
          </w:p>
          <w:p w:rsidR="001B27B4" w:rsidRDefault="001B27B4" w:rsidP="00F67FE6">
            <w:pPr>
              <w:pStyle w:val="Header"/>
              <w:tabs>
                <w:tab w:val="left" w:pos="1084"/>
              </w:tabs>
              <w:ind w:left="1800"/>
              <w:jc w:val="right"/>
              <w:rPr>
                <w:rFonts w:ascii="Times New Roman" w:hAnsi="Times New Roman" w:cs="Times New Roman"/>
                <w:b/>
                <w:bCs/>
                <w:sz w:val="28"/>
                <w:szCs w:val="28"/>
              </w:rPr>
            </w:pPr>
            <w:r>
              <w:rPr>
                <w:rFonts w:ascii="Times New Roman" w:hAnsi="Times New Roman" w:cs="Times New Roman"/>
                <w:b/>
                <w:bCs/>
                <w:sz w:val="48"/>
                <w:szCs w:val="48"/>
              </w:rPr>
              <w:t xml:space="preserve"> </w:t>
            </w:r>
            <w:r>
              <w:rPr>
                <w:rFonts w:ascii="Times New Roman" w:hAnsi="Times New Roman" w:cs="Times New Roman"/>
                <w:b/>
                <w:bCs/>
                <w:sz w:val="28"/>
                <w:szCs w:val="28"/>
              </w:rPr>
              <w:t xml:space="preserve">(B.L.S/L.L.B) ADVOCATE,GUJARAT HIGH </w:t>
            </w:r>
            <w:r w:rsidRPr="00441D83">
              <w:rPr>
                <w:rFonts w:ascii="Times New Roman" w:hAnsi="Times New Roman" w:cs="Times New Roman"/>
                <w:b/>
                <w:bCs/>
                <w:sz w:val="28"/>
                <w:szCs w:val="28"/>
              </w:rPr>
              <w:t>COURT</w:t>
            </w:r>
            <w:r>
              <w:rPr>
                <w:rFonts w:ascii="Times New Roman" w:hAnsi="Times New Roman" w:cs="Times New Roman"/>
                <w:b/>
                <w:bCs/>
                <w:sz w:val="28"/>
                <w:szCs w:val="28"/>
              </w:rPr>
              <w:t xml:space="preserve">, </w:t>
            </w:r>
          </w:p>
          <w:p w:rsidR="001B27B4" w:rsidRPr="00441D83" w:rsidRDefault="001B27B4" w:rsidP="00F67FE6">
            <w:pPr>
              <w:pStyle w:val="Header"/>
              <w:tabs>
                <w:tab w:val="left" w:pos="1084"/>
              </w:tabs>
              <w:jc w:val="right"/>
              <w:rPr>
                <w:rFonts w:ascii="Times New Roman" w:hAnsi="Times New Roman" w:cs="Times New Roman"/>
                <w:b/>
                <w:bCs/>
                <w:sz w:val="28"/>
                <w:szCs w:val="28"/>
              </w:rPr>
            </w:pPr>
            <w:r>
              <w:rPr>
                <w:rFonts w:ascii="Times New Roman" w:hAnsi="Times New Roman" w:cs="Times New Roman"/>
                <w:b/>
                <w:bCs/>
                <w:sz w:val="28"/>
                <w:szCs w:val="28"/>
              </w:rPr>
              <w:t xml:space="preserve">                                  Reg. no. G/3166/2016</w:t>
            </w:r>
          </w:p>
        </w:tc>
      </w:tr>
      <w:tr w:rsidR="001B27B4" w:rsidRPr="00DD5647" w:rsidTr="00F67FE6">
        <w:tc>
          <w:tcPr>
            <w:tcW w:w="0" w:type="auto"/>
            <w:tcBorders>
              <w:right w:val="single" w:sz="6" w:space="0" w:color="000000" w:themeColor="text1"/>
            </w:tcBorders>
          </w:tcPr>
          <w:p w:rsidR="001B27B4" w:rsidRPr="00DD5647" w:rsidRDefault="001B27B4" w:rsidP="00F67FE6">
            <w:pPr>
              <w:pStyle w:val="Header"/>
              <w:tabs>
                <w:tab w:val="left" w:pos="3511"/>
                <w:tab w:val="right" w:pos="8208"/>
              </w:tabs>
              <w:rPr>
                <w:rFonts w:ascii="Times New Roman" w:hAnsi="Times New Roman" w:cs="Times New Roman"/>
                <w:b/>
                <w:bCs/>
                <w:sz w:val="12"/>
                <w:szCs w:val="12"/>
              </w:rPr>
            </w:pPr>
          </w:p>
        </w:tc>
      </w:tr>
      <w:tr w:rsidR="001B27B4" w:rsidRPr="00441D83" w:rsidTr="00F67FE6">
        <w:tc>
          <w:tcPr>
            <w:tcW w:w="0" w:type="auto"/>
            <w:tcBorders>
              <w:right w:val="single" w:sz="6" w:space="0" w:color="000000" w:themeColor="text1"/>
            </w:tcBorders>
          </w:tcPr>
          <w:p w:rsidR="001B27B4" w:rsidRPr="00441D83" w:rsidRDefault="001B27B4" w:rsidP="00F67FE6">
            <w:pPr>
              <w:pStyle w:val="Header"/>
              <w:rPr>
                <w:rFonts w:ascii="Times New Roman" w:hAnsi="Times New Roman" w:cs="Times New Roman"/>
                <w:b/>
                <w:bCs/>
                <w:sz w:val="26"/>
                <w:szCs w:val="26"/>
              </w:rPr>
            </w:pPr>
            <w:r w:rsidRPr="00441D83">
              <w:rPr>
                <w:rFonts w:ascii="Times New Roman" w:hAnsi="Times New Roman" w:cs="Times New Roman"/>
                <w:b/>
                <w:bCs/>
                <w:sz w:val="26"/>
                <w:szCs w:val="26"/>
              </w:rPr>
              <w:t>602-A, Bhagwati Ashish, Opp.Asok Pan House, above Union Bank, City Light Road, Surat 395 007.Mo.No.:- 9004535021</w:t>
            </w:r>
          </w:p>
        </w:tc>
      </w:tr>
    </w:tbl>
    <w:p w:rsidR="001B27B4" w:rsidRDefault="001B27B4" w:rsidP="001B27B4">
      <w:pPr>
        <w:spacing w:line="360" w:lineRule="auto"/>
        <w:jc w:val="both"/>
        <w:rPr>
          <w:rFonts w:ascii="Times New Roman" w:hAnsi="Times New Roman" w:cs="Times New Roman"/>
          <w:b/>
          <w:bCs/>
          <w:sz w:val="20"/>
          <w:szCs w:val="20"/>
        </w:rPr>
      </w:pPr>
    </w:p>
    <w:p w:rsidR="001B27B4" w:rsidRPr="001B27B4" w:rsidRDefault="001B27B4" w:rsidP="001B27B4">
      <w:pPr>
        <w:spacing w:line="360" w:lineRule="auto"/>
        <w:jc w:val="both"/>
        <w:rPr>
          <w:rFonts w:ascii="Times New Roman" w:hAnsi="Times New Roman" w:cs="Times New Roman"/>
          <w:b/>
          <w:bCs/>
          <w:sz w:val="20"/>
          <w:szCs w:val="20"/>
        </w:rPr>
      </w:pPr>
      <w:r w:rsidRPr="00E23B13">
        <w:rPr>
          <w:rFonts w:ascii="Times New Roman" w:hAnsi="Times New Roman" w:cs="Times New Roman"/>
          <w:b/>
          <w:bCs/>
          <w:sz w:val="20"/>
          <w:szCs w:val="20"/>
        </w:rPr>
        <w:t>Ref: Demand Notice</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RPAD</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Date:    /05/2019</w:t>
      </w:r>
    </w:p>
    <w:p w:rsidR="00744A9F" w:rsidRDefault="00744A9F" w:rsidP="00A32BED">
      <w:pPr>
        <w:pStyle w:val="ListParagraph"/>
        <w:numPr>
          <w:ilvl w:val="0"/>
          <w:numId w:val="2"/>
        </w:numPr>
        <w:spacing w:line="360" w:lineRule="auto"/>
        <w:jc w:val="both"/>
        <w:rPr>
          <w:rFonts w:ascii="Times New Roman" w:hAnsi="Times New Roman" w:cs="Times New Roman"/>
          <w:b/>
          <w:bCs/>
          <w:sz w:val="24"/>
          <w:szCs w:val="24"/>
        </w:rPr>
      </w:pPr>
      <w:bookmarkStart w:id="0" w:name="_GoBack"/>
      <w:bookmarkEnd w:id="0"/>
      <w:r>
        <w:rPr>
          <w:rFonts w:ascii="Times New Roman" w:hAnsi="Times New Roman" w:cs="Times New Roman"/>
          <w:sz w:val="24"/>
          <w:szCs w:val="24"/>
        </w:rPr>
        <w:t xml:space="preserve">Details of the Cheque:  </w:t>
      </w:r>
      <w:r>
        <w:rPr>
          <w:rFonts w:ascii="Times New Roman" w:hAnsi="Times New Roman" w:cs="Times New Roman"/>
          <w:sz w:val="24"/>
          <w:szCs w:val="24"/>
        </w:rPr>
        <w:tab/>
      </w:r>
    </w:p>
    <w:tbl>
      <w:tblPr>
        <w:tblStyle w:val="TableGrid"/>
        <w:tblW w:w="0" w:type="auto"/>
        <w:tblInd w:w="1800" w:type="dxa"/>
        <w:tblLook w:val="04A0" w:firstRow="1" w:lastRow="0" w:firstColumn="1" w:lastColumn="0" w:noHBand="0" w:noVBand="1"/>
      </w:tblPr>
      <w:tblGrid>
        <w:gridCol w:w="693"/>
        <w:gridCol w:w="1033"/>
        <w:gridCol w:w="1421"/>
        <w:gridCol w:w="1522"/>
        <w:gridCol w:w="1784"/>
        <w:gridCol w:w="1323"/>
      </w:tblGrid>
      <w:tr w:rsidR="001B27B4" w:rsidTr="001B27B4">
        <w:trPr>
          <w:trHeight w:val="530"/>
        </w:trPr>
        <w:tc>
          <w:tcPr>
            <w:tcW w:w="702" w:type="dxa"/>
          </w:tcPr>
          <w:p w:rsidR="001B27B4" w:rsidRDefault="001B27B4" w:rsidP="00744A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Sr. No.</w:t>
            </w:r>
          </w:p>
        </w:tc>
        <w:tc>
          <w:tcPr>
            <w:tcW w:w="1035" w:type="dxa"/>
          </w:tcPr>
          <w:p w:rsidR="001B27B4" w:rsidRPr="00744A9F" w:rsidRDefault="001B27B4" w:rsidP="00744A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Cheque No.</w:t>
            </w:r>
          </w:p>
        </w:tc>
        <w:tc>
          <w:tcPr>
            <w:tcW w:w="1436" w:type="dxa"/>
          </w:tcPr>
          <w:p w:rsidR="001B27B4" w:rsidRDefault="001B27B4" w:rsidP="00744A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Amount</w:t>
            </w:r>
          </w:p>
        </w:tc>
        <w:tc>
          <w:tcPr>
            <w:tcW w:w="1537" w:type="dxa"/>
          </w:tcPr>
          <w:p w:rsidR="001B27B4" w:rsidRDefault="001B27B4" w:rsidP="00744A9F">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Date of Cheque</w:t>
            </w:r>
          </w:p>
        </w:tc>
        <w:tc>
          <w:tcPr>
            <w:tcW w:w="1818" w:type="dxa"/>
          </w:tcPr>
          <w:p w:rsidR="001B27B4" w:rsidRDefault="001B27B4" w:rsidP="00744A9F">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Date of Dishonour</w:t>
            </w:r>
          </w:p>
        </w:tc>
        <w:tc>
          <w:tcPr>
            <w:tcW w:w="1248" w:type="dxa"/>
          </w:tcPr>
          <w:p w:rsidR="001B27B4" w:rsidRDefault="001B27B4" w:rsidP="00744A9F">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Reason</w:t>
            </w:r>
          </w:p>
        </w:tc>
      </w:tr>
      <w:tr w:rsidR="001B27B4" w:rsidTr="001B27B4">
        <w:tc>
          <w:tcPr>
            <w:tcW w:w="702" w:type="dxa"/>
          </w:tcPr>
          <w:p w:rsidR="001B27B4" w:rsidRPr="001B27B4" w:rsidRDefault="001B27B4" w:rsidP="00744A9F">
            <w:pPr>
              <w:pStyle w:val="ListParagraph"/>
              <w:numPr>
                <w:ilvl w:val="0"/>
                <w:numId w:val="4"/>
              </w:numPr>
              <w:spacing w:line="360" w:lineRule="auto"/>
              <w:jc w:val="both"/>
              <w:rPr>
                <w:rFonts w:ascii="Times New Roman" w:hAnsi="Times New Roman" w:cs="Times New Roman"/>
                <w:sz w:val="24"/>
                <w:szCs w:val="24"/>
              </w:rPr>
            </w:pPr>
          </w:p>
        </w:tc>
        <w:tc>
          <w:tcPr>
            <w:tcW w:w="1035"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035545</w:t>
            </w:r>
          </w:p>
        </w:tc>
        <w:tc>
          <w:tcPr>
            <w:tcW w:w="1436" w:type="dxa"/>
          </w:tcPr>
          <w:p w:rsidR="001B27B4" w:rsidRPr="001B27B4" w:rsidRDefault="001B27B4" w:rsidP="00744A9F">
            <w:pPr>
              <w:pStyle w:val="ListParagraph"/>
              <w:spacing w:line="360" w:lineRule="auto"/>
              <w:ind w:left="0"/>
              <w:jc w:val="center"/>
              <w:rPr>
                <w:rFonts w:ascii="Times New Roman" w:hAnsi="Times New Roman" w:cs="Times New Roman"/>
                <w:sz w:val="24"/>
                <w:szCs w:val="24"/>
              </w:rPr>
            </w:pPr>
            <w:r w:rsidRPr="001B27B4">
              <w:rPr>
                <w:rFonts w:ascii="Times New Roman" w:hAnsi="Times New Roman" w:cs="Times New Roman"/>
                <w:sz w:val="24"/>
                <w:szCs w:val="24"/>
              </w:rPr>
              <w:t>Rs. 1,00,000/- (One Lakh Only)</w:t>
            </w:r>
          </w:p>
        </w:tc>
        <w:tc>
          <w:tcPr>
            <w:tcW w:w="1537"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24/04/2019</w:t>
            </w:r>
          </w:p>
        </w:tc>
        <w:tc>
          <w:tcPr>
            <w:tcW w:w="181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10/05/2019</w:t>
            </w:r>
          </w:p>
        </w:tc>
        <w:tc>
          <w:tcPr>
            <w:tcW w:w="124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Funds Insufficient</w:t>
            </w:r>
          </w:p>
        </w:tc>
      </w:tr>
      <w:tr w:rsidR="001B27B4" w:rsidTr="001B27B4">
        <w:tc>
          <w:tcPr>
            <w:tcW w:w="702" w:type="dxa"/>
          </w:tcPr>
          <w:p w:rsidR="001B27B4" w:rsidRPr="001B27B4" w:rsidRDefault="001B27B4" w:rsidP="00744A9F">
            <w:pPr>
              <w:pStyle w:val="ListParagraph"/>
              <w:numPr>
                <w:ilvl w:val="0"/>
                <w:numId w:val="4"/>
              </w:numPr>
              <w:spacing w:line="360" w:lineRule="auto"/>
              <w:jc w:val="both"/>
              <w:rPr>
                <w:rFonts w:ascii="Times New Roman" w:hAnsi="Times New Roman" w:cs="Times New Roman"/>
                <w:sz w:val="24"/>
                <w:szCs w:val="24"/>
              </w:rPr>
            </w:pPr>
          </w:p>
        </w:tc>
        <w:tc>
          <w:tcPr>
            <w:tcW w:w="1035"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035546</w:t>
            </w:r>
          </w:p>
        </w:tc>
        <w:tc>
          <w:tcPr>
            <w:tcW w:w="1436" w:type="dxa"/>
          </w:tcPr>
          <w:p w:rsidR="001B27B4" w:rsidRPr="001B27B4" w:rsidRDefault="001B27B4" w:rsidP="00744A9F">
            <w:pPr>
              <w:pStyle w:val="ListParagraph"/>
              <w:spacing w:line="360" w:lineRule="auto"/>
              <w:ind w:left="0"/>
              <w:jc w:val="center"/>
              <w:rPr>
                <w:rFonts w:ascii="Times New Roman" w:hAnsi="Times New Roman" w:cs="Times New Roman"/>
                <w:sz w:val="24"/>
                <w:szCs w:val="24"/>
              </w:rPr>
            </w:pPr>
            <w:r w:rsidRPr="001B27B4">
              <w:rPr>
                <w:rFonts w:ascii="Times New Roman" w:hAnsi="Times New Roman" w:cs="Times New Roman"/>
                <w:sz w:val="24"/>
                <w:szCs w:val="24"/>
              </w:rPr>
              <w:t>Rs. 1,00,000/- (One Lakh Only)</w:t>
            </w:r>
          </w:p>
        </w:tc>
        <w:tc>
          <w:tcPr>
            <w:tcW w:w="1537"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13/05/2019</w:t>
            </w:r>
          </w:p>
        </w:tc>
        <w:tc>
          <w:tcPr>
            <w:tcW w:w="181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15/05/2019</w:t>
            </w:r>
          </w:p>
        </w:tc>
        <w:tc>
          <w:tcPr>
            <w:tcW w:w="1248" w:type="dxa"/>
          </w:tcPr>
          <w:p w:rsidR="001B27B4" w:rsidRPr="001B27B4" w:rsidRDefault="001B27B4" w:rsidP="00744A9F">
            <w:pPr>
              <w:pStyle w:val="ListParagraph"/>
              <w:spacing w:line="360" w:lineRule="auto"/>
              <w:ind w:left="0"/>
              <w:jc w:val="both"/>
              <w:rPr>
                <w:rFonts w:ascii="Times New Roman" w:hAnsi="Times New Roman" w:cs="Times New Roman"/>
                <w:b/>
                <w:bCs/>
                <w:sz w:val="24"/>
                <w:szCs w:val="24"/>
              </w:rPr>
            </w:pPr>
            <w:r>
              <w:rPr>
                <w:rFonts w:ascii="Times New Roman" w:hAnsi="Times New Roman" w:cs="Times New Roman"/>
                <w:sz w:val="24"/>
                <w:szCs w:val="24"/>
              </w:rPr>
              <w:t>Funds Insufficient</w:t>
            </w:r>
          </w:p>
        </w:tc>
      </w:tr>
      <w:tr w:rsidR="001B27B4" w:rsidTr="001B27B4">
        <w:tc>
          <w:tcPr>
            <w:tcW w:w="702" w:type="dxa"/>
          </w:tcPr>
          <w:p w:rsidR="001B27B4" w:rsidRPr="001B27B4" w:rsidRDefault="001B27B4" w:rsidP="00744A9F">
            <w:pPr>
              <w:pStyle w:val="ListParagraph"/>
              <w:numPr>
                <w:ilvl w:val="0"/>
                <w:numId w:val="4"/>
              </w:numPr>
              <w:spacing w:line="360" w:lineRule="auto"/>
              <w:jc w:val="both"/>
              <w:rPr>
                <w:rFonts w:ascii="Times New Roman" w:hAnsi="Times New Roman" w:cs="Times New Roman"/>
                <w:sz w:val="24"/>
                <w:szCs w:val="24"/>
              </w:rPr>
            </w:pPr>
          </w:p>
        </w:tc>
        <w:tc>
          <w:tcPr>
            <w:tcW w:w="1035"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035547</w:t>
            </w:r>
          </w:p>
        </w:tc>
        <w:tc>
          <w:tcPr>
            <w:tcW w:w="1436" w:type="dxa"/>
          </w:tcPr>
          <w:p w:rsidR="001B27B4" w:rsidRPr="001B27B4" w:rsidRDefault="001B27B4" w:rsidP="00744A9F">
            <w:pPr>
              <w:pStyle w:val="ListParagraph"/>
              <w:spacing w:line="360" w:lineRule="auto"/>
              <w:ind w:left="0"/>
              <w:jc w:val="center"/>
              <w:rPr>
                <w:rFonts w:ascii="Times New Roman" w:hAnsi="Times New Roman" w:cs="Times New Roman"/>
                <w:sz w:val="24"/>
                <w:szCs w:val="24"/>
              </w:rPr>
            </w:pPr>
            <w:r w:rsidRPr="001B27B4">
              <w:rPr>
                <w:rFonts w:ascii="Times New Roman" w:hAnsi="Times New Roman" w:cs="Times New Roman"/>
                <w:sz w:val="24"/>
                <w:szCs w:val="24"/>
              </w:rPr>
              <w:t>Rs. 1,00,000/- (One Lakh Only)</w:t>
            </w:r>
          </w:p>
        </w:tc>
        <w:tc>
          <w:tcPr>
            <w:tcW w:w="1537"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09/05/2019</w:t>
            </w:r>
          </w:p>
        </w:tc>
        <w:tc>
          <w:tcPr>
            <w:tcW w:w="181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10/05/2019</w:t>
            </w:r>
          </w:p>
        </w:tc>
        <w:tc>
          <w:tcPr>
            <w:tcW w:w="124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Funds Insufficient</w:t>
            </w:r>
          </w:p>
        </w:tc>
      </w:tr>
      <w:tr w:rsidR="001B27B4" w:rsidTr="001B27B4">
        <w:tc>
          <w:tcPr>
            <w:tcW w:w="702" w:type="dxa"/>
          </w:tcPr>
          <w:p w:rsidR="001B27B4" w:rsidRPr="001B27B4" w:rsidRDefault="001B27B4" w:rsidP="00744A9F">
            <w:pPr>
              <w:pStyle w:val="ListParagraph"/>
              <w:numPr>
                <w:ilvl w:val="0"/>
                <w:numId w:val="4"/>
              </w:numPr>
              <w:spacing w:line="360" w:lineRule="auto"/>
              <w:jc w:val="both"/>
              <w:rPr>
                <w:rFonts w:ascii="Times New Roman" w:hAnsi="Times New Roman" w:cs="Times New Roman"/>
                <w:sz w:val="24"/>
                <w:szCs w:val="24"/>
              </w:rPr>
            </w:pPr>
          </w:p>
        </w:tc>
        <w:tc>
          <w:tcPr>
            <w:tcW w:w="1035"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035548</w:t>
            </w:r>
          </w:p>
        </w:tc>
        <w:tc>
          <w:tcPr>
            <w:tcW w:w="1436" w:type="dxa"/>
          </w:tcPr>
          <w:p w:rsidR="001B27B4" w:rsidRPr="001B27B4" w:rsidRDefault="001B27B4" w:rsidP="00744A9F">
            <w:pPr>
              <w:pStyle w:val="ListParagraph"/>
              <w:spacing w:line="360" w:lineRule="auto"/>
              <w:ind w:left="0"/>
              <w:jc w:val="center"/>
              <w:rPr>
                <w:rFonts w:ascii="Times New Roman" w:hAnsi="Times New Roman" w:cs="Times New Roman"/>
                <w:sz w:val="24"/>
                <w:szCs w:val="24"/>
              </w:rPr>
            </w:pPr>
            <w:r w:rsidRPr="001B27B4">
              <w:rPr>
                <w:rFonts w:ascii="Times New Roman" w:hAnsi="Times New Roman" w:cs="Times New Roman"/>
                <w:sz w:val="24"/>
                <w:szCs w:val="24"/>
              </w:rPr>
              <w:t>Rs. 1,00,000/- (One Lakh Only)</w:t>
            </w:r>
          </w:p>
        </w:tc>
        <w:tc>
          <w:tcPr>
            <w:tcW w:w="1537"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13/05/2019</w:t>
            </w:r>
          </w:p>
        </w:tc>
        <w:tc>
          <w:tcPr>
            <w:tcW w:w="181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sidRPr="001B27B4">
              <w:rPr>
                <w:rFonts w:ascii="Times New Roman" w:hAnsi="Times New Roman" w:cs="Times New Roman"/>
                <w:sz w:val="24"/>
                <w:szCs w:val="24"/>
              </w:rPr>
              <w:t>14/05/2019</w:t>
            </w:r>
          </w:p>
        </w:tc>
        <w:tc>
          <w:tcPr>
            <w:tcW w:w="1248" w:type="dxa"/>
          </w:tcPr>
          <w:p w:rsidR="001B27B4" w:rsidRPr="001B27B4" w:rsidRDefault="001B27B4" w:rsidP="00744A9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Funds Insufficient</w:t>
            </w:r>
          </w:p>
        </w:tc>
      </w:tr>
    </w:tbl>
    <w:p w:rsidR="001B27B4" w:rsidRPr="001B27B4" w:rsidRDefault="001B27B4" w:rsidP="001B27B4">
      <w:pPr>
        <w:spacing w:line="360" w:lineRule="auto"/>
        <w:jc w:val="both"/>
        <w:rPr>
          <w:rFonts w:ascii="Times New Roman" w:hAnsi="Times New Roman" w:cs="Times New Roman"/>
          <w:b/>
          <w:bCs/>
          <w:sz w:val="24"/>
          <w:szCs w:val="24"/>
        </w:rPr>
      </w:pPr>
    </w:p>
    <w:p w:rsidR="001709FC" w:rsidRDefault="001B27B4" w:rsidP="001709FC">
      <w:pPr>
        <w:pStyle w:val="ListParagraph"/>
        <w:numPr>
          <w:ilvl w:val="0"/>
          <w:numId w:val="2"/>
        </w:numPr>
        <w:spacing w:line="360" w:lineRule="auto"/>
        <w:jc w:val="both"/>
        <w:rPr>
          <w:rFonts w:ascii="Times New Roman" w:hAnsi="Times New Roman" w:cs="Times New Roman"/>
          <w:sz w:val="24"/>
          <w:szCs w:val="24"/>
        </w:rPr>
      </w:pPr>
      <w:r w:rsidRPr="001B27B4">
        <w:rPr>
          <w:rFonts w:ascii="Times New Roman" w:hAnsi="Times New Roman" w:cs="Times New Roman"/>
          <w:sz w:val="24"/>
          <w:szCs w:val="24"/>
        </w:rPr>
        <w:t xml:space="preserve">It may be thereby noted that you have furnished 4 cheques as reflected in the table above in order to discharge your liability of payment for the diesel bought from my client. However, each of the cheques was dishonoured for the reason of </w:t>
      </w:r>
      <w:r w:rsidRPr="001B27B4">
        <w:rPr>
          <w:rFonts w:ascii="Times New Roman" w:hAnsi="Times New Roman" w:cs="Times New Roman"/>
          <w:b/>
          <w:bCs/>
          <w:sz w:val="24"/>
          <w:szCs w:val="24"/>
        </w:rPr>
        <w:t>“Funds Insufficient”</w:t>
      </w:r>
      <w:r w:rsidRPr="001B27B4">
        <w:rPr>
          <w:rFonts w:ascii="Times New Roman" w:hAnsi="Times New Roman" w:cs="Times New Roman"/>
          <w:sz w:val="24"/>
          <w:szCs w:val="24"/>
        </w:rPr>
        <w:t xml:space="preserve">. </w:t>
      </w:r>
      <w:r>
        <w:rPr>
          <w:rFonts w:ascii="Times New Roman" w:hAnsi="Times New Roman" w:cs="Times New Roman"/>
          <w:sz w:val="24"/>
          <w:szCs w:val="24"/>
        </w:rPr>
        <w:t xml:space="preserve"> You are thereby liable to pay the said amount of Rs. 4,00,000/- to my client within 30 days of receipt of this notice. In the event to the contrary my client shall take legal action against you. </w:t>
      </w:r>
    </w:p>
    <w:p w:rsidR="00AA0171" w:rsidRPr="001B27B4" w:rsidRDefault="001B27B4" w:rsidP="001B27B4">
      <w:pPr>
        <w:pStyle w:val="ListParagraph"/>
        <w:numPr>
          <w:ilvl w:val="0"/>
          <w:numId w:val="2"/>
        </w:numPr>
        <w:spacing w:line="360" w:lineRule="auto"/>
        <w:jc w:val="both"/>
        <w:rPr>
          <w:rFonts w:ascii="Times New Roman" w:hAnsi="Times New Roman" w:cs="Times New Roman"/>
          <w:sz w:val="24"/>
          <w:szCs w:val="24"/>
        </w:rPr>
      </w:pPr>
      <w:r w:rsidRPr="002B3FDA">
        <w:rPr>
          <w:rFonts w:ascii="Times New Roman" w:hAnsi="Times New Roman" w:cs="Times New Roman"/>
          <w:sz w:val="24"/>
          <w:szCs w:val="24"/>
        </w:rPr>
        <w:t>The necessity to issue the present legal notice has occasioned due to a default on your part for payment of your legally payable dues. You are thereby also liable to pay an extra amount of Rs. 5,000/- to</w:t>
      </w:r>
      <w:r>
        <w:rPr>
          <w:rFonts w:ascii="Times New Roman" w:hAnsi="Times New Roman" w:cs="Times New Roman"/>
          <w:sz w:val="24"/>
          <w:szCs w:val="24"/>
        </w:rPr>
        <w:t>wards cost of sending the afore</w:t>
      </w:r>
      <w:r w:rsidRPr="002B3FDA">
        <w:rPr>
          <w:rFonts w:ascii="Times New Roman" w:hAnsi="Times New Roman" w:cs="Times New Roman"/>
          <w:sz w:val="24"/>
          <w:szCs w:val="24"/>
        </w:rPr>
        <w:t>said notice.</w:t>
      </w:r>
    </w:p>
    <w:p w:rsidR="00AA0171" w:rsidRPr="002B3FDA" w:rsidRDefault="00AA0171" w:rsidP="00A32BED">
      <w:pPr>
        <w:spacing w:line="360" w:lineRule="auto"/>
        <w:ind w:left="1440"/>
        <w:jc w:val="both"/>
        <w:rPr>
          <w:rFonts w:ascii="Times New Roman" w:hAnsi="Times New Roman" w:cs="Times New Roman"/>
          <w:sz w:val="24"/>
          <w:szCs w:val="24"/>
        </w:rPr>
      </w:pPr>
      <w:r w:rsidRPr="00E23B13">
        <w:rPr>
          <w:rFonts w:ascii="Times New Roman" w:hAnsi="Times New Roman" w:cs="Times New Roman"/>
          <w:b/>
          <w:bCs/>
          <w:sz w:val="24"/>
          <w:szCs w:val="24"/>
        </w:rPr>
        <w:t>Surat</w:t>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t>______________________</w:t>
      </w:r>
    </w:p>
    <w:p w:rsidR="00AA0171" w:rsidRPr="00E23B13" w:rsidRDefault="00AA0171" w:rsidP="00A32BED">
      <w:pPr>
        <w:spacing w:line="360" w:lineRule="auto"/>
        <w:ind w:left="1440"/>
        <w:jc w:val="both"/>
        <w:rPr>
          <w:rFonts w:ascii="Times New Roman" w:hAnsi="Times New Roman" w:cs="Times New Roman"/>
          <w:b/>
          <w:bCs/>
          <w:sz w:val="24"/>
          <w:szCs w:val="24"/>
        </w:rPr>
      </w:pPr>
      <w:r w:rsidRPr="00E23B13">
        <w:rPr>
          <w:rFonts w:ascii="Times New Roman" w:hAnsi="Times New Roman" w:cs="Times New Roman"/>
          <w:b/>
          <w:bCs/>
          <w:sz w:val="24"/>
          <w:szCs w:val="24"/>
        </w:rPr>
        <w:lastRenderedPageBreak/>
        <w:t>Date:</w:t>
      </w:r>
      <w:r w:rsidRPr="002B3FDA">
        <w:rPr>
          <w:rFonts w:ascii="Times New Roman" w:hAnsi="Times New Roman" w:cs="Times New Roman"/>
          <w:sz w:val="24"/>
          <w:szCs w:val="24"/>
        </w:rPr>
        <w:t xml:space="preserve">   / 05/ 2019</w:t>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2B3FDA">
        <w:rPr>
          <w:rFonts w:ascii="Times New Roman" w:hAnsi="Times New Roman" w:cs="Times New Roman"/>
          <w:sz w:val="24"/>
          <w:szCs w:val="24"/>
        </w:rPr>
        <w:tab/>
      </w:r>
      <w:r w:rsidRPr="00E23B13">
        <w:rPr>
          <w:rFonts w:ascii="Times New Roman" w:hAnsi="Times New Roman" w:cs="Times New Roman"/>
          <w:b/>
          <w:bCs/>
          <w:sz w:val="24"/>
          <w:szCs w:val="24"/>
        </w:rPr>
        <w:t>Adv. Shabnam A. Baluwala</w:t>
      </w:r>
    </w:p>
    <w:sectPr w:rsidR="00AA0171" w:rsidRPr="00E23B13" w:rsidSect="000303E6">
      <w:headerReference w:type="default" r:id="rId9"/>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C64" w:rsidRDefault="00C43C64" w:rsidP="000303E6">
      <w:pPr>
        <w:spacing w:after="0" w:line="240" w:lineRule="auto"/>
      </w:pPr>
      <w:r>
        <w:separator/>
      </w:r>
    </w:p>
  </w:endnote>
  <w:endnote w:type="continuationSeparator" w:id="0">
    <w:p w:rsidR="00C43C64" w:rsidRDefault="00C43C64" w:rsidP="000303E6">
      <w:pPr>
        <w:spacing w:after="0" w:line="240" w:lineRule="auto"/>
      </w:pPr>
      <w:r>
        <w:continuationSeparator/>
      </w:r>
    </w:p>
  </w:endnote>
  <w:endnote w:type="continuationNotice" w:id="1">
    <w:p w:rsidR="00C43C64" w:rsidRDefault="00C43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691426"/>
      <w:docPartObj>
        <w:docPartGallery w:val="Page Numbers (Bottom of Page)"/>
        <w:docPartUnique/>
      </w:docPartObj>
    </w:sdtPr>
    <w:sdtEndPr>
      <w:rPr>
        <w:noProof/>
      </w:rPr>
    </w:sdtEndPr>
    <w:sdtContent>
      <w:p w:rsidR="000303E6" w:rsidRDefault="000303E6">
        <w:pPr>
          <w:pStyle w:val="Footer"/>
          <w:jc w:val="center"/>
        </w:pPr>
        <w:r>
          <w:fldChar w:fldCharType="begin"/>
        </w:r>
        <w:r>
          <w:instrText xml:space="preserve"> PAGE   \* MERGEFORMAT </w:instrText>
        </w:r>
        <w:r>
          <w:fldChar w:fldCharType="separate"/>
        </w:r>
        <w:r w:rsidR="00F30F32">
          <w:rPr>
            <w:noProof/>
          </w:rPr>
          <w:t>2</w:t>
        </w:r>
        <w:r>
          <w:rPr>
            <w:noProof/>
          </w:rPr>
          <w:fldChar w:fldCharType="end"/>
        </w:r>
      </w:p>
    </w:sdtContent>
  </w:sdt>
  <w:p w:rsidR="000303E6" w:rsidRDefault="00030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C64" w:rsidRDefault="00C43C64" w:rsidP="000303E6">
      <w:pPr>
        <w:spacing w:after="0" w:line="240" w:lineRule="auto"/>
      </w:pPr>
      <w:r>
        <w:separator/>
      </w:r>
    </w:p>
  </w:footnote>
  <w:footnote w:type="continuationSeparator" w:id="0">
    <w:p w:rsidR="00C43C64" w:rsidRDefault="00C43C64" w:rsidP="000303E6">
      <w:pPr>
        <w:spacing w:after="0" w:line="240" w:lineRule="auto"/>
      </w:pPr>
      <w:r>
        <w:continuationSeparator/>
      </w:r>
    </w:p>
  </w:footnote>
  <w:footnote w:type="continuationNotice" w:id="1">
    <w:p w:rsidR="00C43C64" w:rsidRDefault="00C43C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2F1" w:rsidRDefault="00D902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B59"/>
    <w:multiLevelType w:val="hybridMultilevel"/>
    <w:tmpl w:val="32507D18"/>
    <w:lvl w:ilvl="0" w:tplc="C29099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3A2501"/>
    <w:multiLevelType w:val="hybridMultilevel"/>
    <w:tmpl w:val="5BD6B192"/>
    <w:lvl w:ilvl="0" w:tplc="C2389218">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1F62F67"/>
    <w:multiLevelType w:val="hybridMultilevel"/>
    <w:tmpl w:val="9AE83F82"/>
    <w:lvl w:ilvl="0" w:tplc="E69A285C">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BA1775"/>
    <w:multiLevelType w:val="hybridMultilevel"/>
    <w:tmpl w:val="93BCF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CD"/>
    <w:rsid w:val="000303E6"/>
    <w:rsid w:val="00163918"/>
    <w:rsid w:val="001709FC"/>
    <w:rsid w:val="0019506A"/>
    <w:rsid w:val="001B27B4"/>
    <w:rsid w:val="001D02CC"/>
    <w:rsid w:val="001D67B1"/>
    <w:rsid w:val="001D7ABB"/>
    <w:rsid w:val="002140E7"/>
    <w:rsid w:val="002673CD"/>
    <w:rsid w:val="002B3FDA"/>
    <w:rsid w:val="003A5FA1"/>
    <w:rsid w:val="00463E7B"/>
    <w:rsid w:val="00562584"/>
    <w:rsid w:val="005A72F9"/>
    <w:rsid w:val="0065062E"/>
    <w:rsid w:val="006A119D"/>
    <w:rsid w:val="00744A9F"/>
    <w:rsid w:val="008B65F8"/>
    <w:rsid w:val="009B5A25"/>
    <w:rsid w:val="00A32BED"/>
    <w:rsid w:val="00AA0171"/>
    <w:rsid w:val="00B656F5"/>
    <w:rsid w:val="00C43C64"/>
    <w:rsid w:val="00CB71DE"/>
    <w:rsid w:val="00D33FDA"/>
    <w:rsid w:val="00D902F1"/>
    <w:rsid w:val="00DD47B2"/>
    <w:rsid w:val="00E23B13"/>
    <w:rsid w:val="00EB7507"/>
    <w:rsid w:val="00F30F32"/>
    <w:rsid w:val="00F67FE6"/>
    <w:rsid w:val="00FC7174"/>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0E7"/>
    <w:pPr>
      <w:ind w:left="720"/>
      <w:contextualSpacing/>
    </w:pPr>
  </w:style>
  <w:style w:type="paragraph" w:styleId="Header">
    <w:name w:val="header"/>
    <w:basedOn w:val="Normal"/>
    <w:link w:val="HeaderChar"/>
    <w:uiPriority w:val="99"/>
    <w:unhideWhenUsed/>
    <w:rsid w:val="000303E6"/>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0303E6"/>
    <w:rPr>
      <w:lang w:bidi="ar-SA"/>
    </w:rPr>
  </w:style>
  <w:style w:type="paragraph" w:styleId="BalloonText">
    <w:name w:val="Balloon Text"/>
    <w:basedOn w:val="Normal"/>
    <w:link w:val="BalloonTextChar"/>
    <w:uiPriority w:val="99"/>
    <w:semiHidden/>
    <w:unhideWhenUsed/>
    <w:rsid w:val="00030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3E6"/>
    <w:rPr>
      <w:rFonts w:ascii="Tahoma" w:hAnsi="Tahoma" w:cs="Tahoma"/>
      <w:sz w:val="16"/>
      <w:szCs w:val="16"/>
    </w:rPr>
  </w:style>
  <w:style w:type="paragraph" w:styleId="Footer">
    <w:name w:val="footer"/>
    <w:basedOn w:val="Normal"/>
    <w:link w:val="FooterChar"/>
    <w:uiPriority w:val="99"/>
    <w:unhideWhenUsed/>
    <w:rsid w:val="00030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E6"/>
  </w:style>
  <w:style w:type="table" w:styleId="TableGrid">
    <w:name w:val="Table Grid"/>
    <w:basedOn w:val="TableNormal"/>
    <w:uiPriority w:val="59"/>
    <w:rsid w:val="00744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902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0E7"/>
    <w:pPr>
      <w:ind w:left="720"/>
      <w:contextualSpacing/>
    </w:pPr>
  </w:style>
  <w:style w:type="paragraph" w:styleId="Header">
    <w:name w:val="header"/>
    <w:basedOn w:val="Normal"/>
    <w:link w:val="HeaderChar"/>
    <w:uiPriority w:val="99"/>
    <w:unhideWhenUsed/>
    <w:rsid w:val="000303E6"/>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0303E6"/>
    <w:rPr>
      <w:lang w:bidi="ar-SA"/>
    </w:rPr>
  </w:style>
  <w:style w:type="paragraph" w:styleId="BalloonText">
    <w:name w:val="Balloon Text"/>
    <w:basedOn w:val="Normal"/>
    <w:link w:val="BalloonTextChar"/>
    <w:uiPriority w:val="99"/>
    <w:semiHidden/>
    <w:unhideWhenUsed/>
    <w:rsid w:val="00030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3E6"/>
    <w:rPr>
      <w:rFonts w:ascii="Tahoma" w:hAnsi="Tahoma" w:cs="Tahoma"/>
      <w:sz w:val="16"/>
      <w:szCs w:val="16"/>
    </w:rPr>
  </w:style>
  <w:style w:type="paragraph" w:styleId="Footer">
    <w:name w:val="footer"/>
    <w:basedOn w:val="Normal"/>
    <w:link w:val="FooterChar"/>
    <w:uiPriority w:val="99"/>
    <w:unhideWhenUsed/>
    <w:rsid w:val="00030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3E6"/>
  </w:style>
  <w:style w:type="table" w:styleId="TableGrid">
    <w:name w:val="Table Grid"/>
    <w:basedOn w:val="TableNormal"/>
    <w:uiPriority w:val="59"/>
    <w:rsid w:val="00744A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90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C3498-77F2-4B91-8289-A0CD1341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abbas</cp:lastModifiedBy>
  <cp:revision>1</cp:revision>
  <dcterms:created xsi:type="dcterms:W3CDTF">2019-05-19T17:53:00Z</dcterms:created>
  <dcterms:modified xsi:type="dcterms:W3CDTF">2019-07-03T14:19:00Z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1850082028</vt:i4>
  </property>
</Properties>
</file>