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50" w:rsidRDefault="000A15B0" w:rsidP="00011CE7">
      <w:pPr>
        <w:pStyle w:val="feed-base-main-content--mini-update"/>
        <w:spacing w:before="0" w:beforeAutospacing="0" w:after="0" w:afterAutospacing="0"/>
        <w:jc w:val="both"/>
        <w:rPr>
          <w:rStyle w:val="ember-view"/>
          <w:b/>
          <w:color w:val="FF0000"/>
          <w:sz w:val="28"/>
          <w:szCs w:val="28"/>
        </w:rPr>
      </w:pPr>
      <w:r w:rsidRPr="00C41850">
        <w:rPr>
          <w:rStyle w:val="ember-view"/>
          <w:b/>
          <w:color w:val="FF0000"/>
          <w:sz w:val="28"/>
          <w:szCs w:val="28"/>
        </w:rPr>
        <w:t>S</w:t>
      </w:r>
      <w:r w:rsidR="00C41850">
        <w:rPr>
          <w:rStyle w:val="ember-view"/>
          <w:b/>
          <w:color w:val="FF0000"/>
          <w:sz w:val="28"/>
          <w:szCs w:val="28"/>
        </w:rPr>
        <w:t>TRENGTHENING LEGAL SERVICES &amp;</w:t>
      </w:r>
      <w:r w:rsidRPr="00C41850">
        <w:rPr>
          <w:rStyle w:val="ember-view"/>
          <w:b/>
          <w:color w:val="FF0000"/>
          <w:sz w:val="28"/>
          <w:szCs w:val="28"/>
        </w:rPr>
        <w:t>JUDICIAL SERVICES</w:t>
      </w:r>
      <w:r w:rsidR="00C41850" w:rsidRPr="00C41850">
        <w:rPr>
          <w:rStyle w:val="ember-view"/>
          <w:b/>
          <w:color w:val="FF0000"/>
          <w:sz w:val="28"/>
          <w:szCs w:val="28"/>
        </w:rPr>
        <w:t xml:space="preserve"> </w:t>
      </w:r>
      <w:r w:rsidRPr="00C41850">
        <w:rPr>
          <w:rStyle w:val="ember-view"/>
          <w:b/>
          <w:color w:val="FF0000"/>
          <w:sz w:val="28"/>
          <w:szCs w:val="28"/>
        </w:rPr>
        <w:t>SYSTEM</w:t>
      </w:r>
      <w:r w:rsidR="00C41850" w:rsidRPr="00C41850">
        <w:rPr>
          <w:rStyle w:val="ember-view"/>
          <w:b/>
          <w:color w:val="FF0000"/>
          <w:sz w:val="28"/>
          <w:szCs w:val="28"/>
        </w:rPr>
        <w:t xml:space="preserve"> </w:t>
      </w:r>
    </w:p>
    <w:p w:rsidR="005D0651" w:rsidRDefault="005D0651" w:rsidP="005D0651">
      <w:pPr>
        <w:spacing w:after="120" w:line="240" w:lineRule="auto"/>
        <w:jc w:val="both"/>
        <w:rPr>
          <w:color w:val="00B0F0"/>
          <w:sz w:val="40"/>
          <w:szCs w:val="40"/>
          <w:u w:val="single"/>
        </w:rPr>
      </w:pPr>
      <w:r>
        <w:rPr>
          <w:rStyle w:val="ember-view"/>
        </w:rPr>
        <w:tab/>
      </w:r>
      <w:r w:rsidRPr="006F1D56">
        <w:rPr>
          <w:sz w:val="32"/>
          <w:szCs w:val="32"/>
        </w:rPr>
        <w:t xml:space="preserve">   </w:t>
      </w:r>
      <w:r w:rsidRPr="005D0651">
        <w:rPr>
          <w:color w:val="00B0F0"/>
          <w:sz w:val="40"/>
          <w:szCs w:val="40"/>
        </w:rPr>
        <w:t xml:space="preserve">  </w:t>
      </w:r>
      <w:r>
        <w:rPr>
          <w:color w:val="00B0F0"/>
          <w:sz w:val="40"/>
          <w:szCs w:val="40"/>
        </w:rPr>
        <w:tab/>
      </w:r>
      <w:r>
        <w:rPr>
          <w:color w:val="00B0F0"/>
          <w:sz w:val="40"/>
          <w:szCs w:val="40"/>
        </w:rPr>
        <w:tab/>
      </w:r>
      <w:r w:rsidRPr="005D0651">
        <w:rPr>
          <w:color w:val="00B0F0"/>
          <w:sz w:val="40"/>
          <w:szCs w:val="40"/>
        </w:rPr>
        <w:t xml:space="preserve"> </w:t>
      </w:r>
      <w:r w:rsidRPr="005D0651">
        <w:rPr>
          <w:color w:val="00B0F0"/>
          <w:sz w:val="40"/>
          <w:szCs w:val="40"/>
          <w:u w:val="single"/>
        </w:rPr>
        <w:t>GLORY OF THE JUDICIARY</w:t>
      </w:r>
    </w:p>
    <w:p w:rsidR="00D31DA5" w:rsidRPr="00D31DA5" w:rsidRDefault="00D31DA5" w:rsidP="00D31DA5">
      <w:pPr>
        <w:spacing w:after="120" w:line="240" w:lineRule="auto"/>
        <w:jc w:val="center"/>
        <w:rPr>
          <w:color w:val="7030A0"/>
          <w:sz w:val="32"/>
          <w:szCs w:val="32"/>
          <w:u w:val="single"/>
        </w:rPr>
      </w:pPr>
      <w:r w:rsidRPr="00D31DA5">
        <w:rPr>
          <w:color w:val="7030A0"/>
          <w:sz w:val="40"/>
          <w:szCs w:val="40"/>
          <w:u w:val="single"/>
        </w:rPr>
        <w:t xml:space="preserve">By Sri KALYAN RAO PEDDIREDDI </w:t>
      </w:r>
      <w:r w:rsidRPr="00D31DA5">
        <w:rPr>
          <w:color w:val="7030A0"/>
          <w:sz w:val="32"/>
          <w:szCs w:val="32"/>
          <w:u w:val="single"/>
        </w:rPr>
        <w:t>Former District &amp; Sessions Judge, now lives at Hyderabad.</w:t>
      </w:r>
    </w:p>
    <w:p w:rsidR="00776B11" w:rsidRPr="00D25EC4" w:rsidRDefault="000A15B0" w:rsidP="00776B11">
      <w:pPr>
        <w:pStyle w:val="feed-base-main-content--mini-update"/>
        <w:jc w:val="both"/>
        <w:rPr>
          <w:rFonts w:ascii="Franklin Gothic Demi Cond" w:hAnsi="Franklin Gothic Demi Cond"/>
          <w:sz w:val="28"/>
          <w:szCs w:val="28"/>
        </w:rPr>
      </w:pPr>
      <w:r w:rsidRPr="005D0651">
        <w:rPr>
          <w:rStyle w:val="ember-view"/>
          <w:rFonts w:ascii="Franklin Gothic Demi Cond" w:hAnsi="Franklin Gothic Demi Cond"/>
          <w:color w:val="00B050"/>
          <w:sz w:val="28"/>
          <w:szCs w:val="28"/>
        </w:rPr>
        <w:t xml:space="preserve">MANUSMRITI, ARTHASHASTRA BY KAUTILYA AND QURAN REFER TO LAW, </w:t>
      </w:r>
      <w:r w:rsidR="00011CE7">
        <w:rPr>
          <w:rStyle w:val="ember-view"/>
          <w:rFonts w:ascii="Franklin Gothic Demi Cond" w:hAnsi="Franklin Gothic Demi Cond"/>
          <w:color w:val="00B050"/>
          <w:sz w:val="28"/>
          <w:szCs w:val="28"/>
        </w:rPr>
        <w:t xml:space="preserve">HON’BLE </w:t>
      </w:r>
      <w:r w:rsidRPr="005D0651">
        <w:rPr>
          <w:rStyle w:val="ember-view"/>
          <w:rFonts w:ascii="Franklin Gothic Demi Cond" w:hAnsi="Franklin Gothic Demi Cond"/>
          <w:color w:val="00B050"/>
          <w:sz w:val="28"/>
          <w:szCs w:val="28"/>
        </w:rPr>
        <w:t xml:space="preserve">JUDGES, COURTS AND </w:t>
      </w:r>
      <w:r w:rsidR="00D25EC4">
        <w:rPr>
          <w:rStyle w:val="ember-view"/>
          <w:rFonts w:ascii="Franklin Gothic Demi Cond" w:hAnsi="Franklin Gothic Demi Cond"/>
          <w:color w:val="00B050"/>
          <w:sz w:val="28"/>
          <w:szCs w:val="28"/>
        </w:rPr>
        <w:t xml:space="preserve">THE </w:t>
      </w:r>
      <w:r w:rsidR="00011CE7">
        <w:rPr>
          <w:rStyle w:val="ember-view"/>
          <w:rFonts w:ascii="Franklin Gothic Demi Cond" w:hAnsi="Franklin Gothic Demi Cond"/>
          <w:color w:val="00B050"/>
          <w:sz w:val="28"/>
          <w:szCs w:val="28"/>
        </w:rPr>
        <w:t xml:space="preserve">LEARNED </w:t>
      </w:r>
      <w:r w:rsidRPr="005D0651">
        <w:rPr>
          <w:rStyle w:val="ember-view"/>
          <w:rFonts w:ascii="Franklin Gothic Demi Cond" w:hAnsi="Franklin Gothic Demi Cond"/>
          <w:color w:val="00B050"/>
          <w:sz w:val="28"/>
          <w:szCs w:val="28"/>
        </w:rPr>
        <w:t>ADVOCATES.</w:t>
      </w:r>
      <w:r w:rsidR="00D25EC4">
        <w:rPr>
          <w:rStyle w:val="ember-view"/>
          <w:rFonts w:ascii="Franklin Gothic Demi Cond" w:hAnsi="Franklin Gothic Demi Cond"/>
          <w:color w:val="00B050"/>
          <w:sz w:val="28"/>
          <w:szCs w:val="28"/>
        </w:rPr>
        <w:t xml:space="preserve"> </w:t>
      </w:r>
      <w:r w:rsidR="00D25EC4">
        <w:rPr>
          <w:rFonts w:ascii="Franklin Gothic Demi Cond" w:hAnsi="Franklin Gothic Demi Cond"/>
          <w:color w:val="C00000"/>
        </w:rPr>
        <w:t>“</w:t>
      </w:r>
      <w:r w:rsidR="00011CE7" w:rsidRPr="00BA4642">
        <w:rPr>
          <w:rFonts w:ascii="Franklin Gothic Demi Cond" w:hAnsi="Franklin Gothic Demi Cond"/>
          <w:color w:val="C00000"/>
        </w:rPr>
        <w:t xml:space="preserve">The profession of law is called a </w:t>
      </w:r>
      <w:r w:rsidR="00D25EC4">
        <w:rPr>
          <w:rFonts w:ascii="Franklin Gothic Demi Cond" w:hAnsi="Franklin Gothic Demi Cond"/>
          <w:color w:val="C00000"/>
        </w:rPr>
        <w:t>N</w:t>
      </w:r>
      <w:r w:rsidR="00011CE7" w:rsidRPr="00BA4642">
        <w:rPr>
          <w:rFonts w:ascii="Franklin Gothic Demi Cond" w:hAnsi="Franklin Gothic Demi Cond"/>
          <w:color w:val="C00000"/>
        </w:rPr>
        <w:t xml:space="preserve">oble profession. Its nobility has to be preserved, protected and promoted. An Institution cannot survive in its name or on its past glory alone.  The Glory and Greatness of an Institution </w:t>
      </w:r>
      <w:r w:rsidR="00D25EC4">
        <w:rPr>
          <w:rFonts w:ascii="Franklin Gothic Demi Cond" w:hAnsi="Franklin Gothic Demi Cond"/>
          <w:color w:val="C00000"/>
        </w:rPr>
        <w:t xml:space="preserve">rests upon the </w:t>
      </w:r>
      <w:r w:rsidR="00011CE7" w:rsidRPr="00BA4642">
        <w:rPr>
          <w:rFonts w:ascii="Franklin Gothic Demi Cond" w:hAnsi="Franklin Gothic Demi Cond"/>
          <w:color w:val="C00000"/>
        </w:rPr>
        <w:t xml:space="preserve">performance with grace and dignity. The profession of Law being </w:t>
      </w:r>
      <w:r w:rsidR="00D25EC4">
        <w:rPr>
          <w:rFonts w:ascii="Franklin Gothic Demi Cond" w:hAnsi="Franklin Gothic Demi Cond"/>
          <w:color w:val="C00000"/>
        </w:rPr>
        <w:t xml:space="preserve">Noble and </w:t>
      </w:r>
      <w:proofErr w:type="spellStart"/>
      <w:r w:rsidR="00D25EC4">
        <w:rPr>
          <w:rFonts w:ascii="Franklin Gothic Demi Cond" w:hAnsi="Franklin Gothic Demi Cond"/>
          <w:color w:val="C00000"/>
        </w:rPr>
        <w:t>H</w:t>
      </w:r>
      <w:r w:rsidR="00011CE7" w:rsidRPr="00BA4642">
        <w:rPr>
          <w:rFonts w:ascii="Franklin Gothic Demi Cond" w:hAnsi="Franklin Gothic Demi Cond"/>
          <w:color w:val="C00000"/>
        </w:rPr>
        <w:t>onourable</w:t>
      </w:r>
      <w:proofErr w:type="spellEnd"/>
      <w:r w:rsidR="00011CE7" w:rsidRPr="00BA4642">
        <w:rPr>
          <w:rFonts w:ascii="Franklin Gothic Demi Cond" w:hAnsi="Franklin Gothic Demi Cond"/>
          <w:color w:val="C00000"/>
        </w:rPr>
        <w:t xml:space="preserve"> one, it has to continue its meaningful, useful and purposeful performance inspire by keeping in view the </w:t>
      </w:r>
      <w:r w:rsidR="00D25EC4">
        <w:rPr>
          <w:rFonts w:ascii="Franklin Gothic Demi Cond" w:hAnsi="Franklin Gothic Demi Cond"/>
          <w:color w:val="C00000"/>
        </w:rPr>
        <w:t xml:space="preserve">High and Rich </w:t>
      </w:r>
      <w:r w:rsidR="00011CE7" w:rsidRPr="00BA4642">
        <w:rPr>
          <w:rFonts w:ascii="Franklin Gothic Demi Cond" w:hAnsi="Franklin Gothic Demi Cond"/>
          <w:color w:val="C00000"/>
        </w:rPr>
        <w:t>traditi</w:t>
      </w:r>
      <w:r w:rsidR="00D25EC4">
        <w:rPr>
          <w:rFonts w:ascii="Franklin Gothic Demi Cond" w:hAnsi="Franklin Gothic Demi Cond"/>
          <w:color w:val="C00000"/>
        </w:rPr>
        <w:t>ons consistent with its grace, D</w:t>
      </w:r>
      <w:r w:rsidR="00011CE7" w:rsidRPr="00BA4642">
        <w:rPr>
          <w:rFonts w:ascii="Franklin Gothic Demi Cond" w:hAnsi="Franklin Gothic Demi Cond"/>
          <w:color w:val="C00000"/>
        </w:rPr>
        <w:t>ignity, utility</w:t>
      </w:r>
      <w:r w:rsidR="00D25EC4">
        <w:rPr>
          <w:rFonts w:ascii="Franklin Gothic Demi Cond" w:hAnsi="Franklin Gothic Demi Cond"/>
          <w:color w:val="C00000"/>
        </w:rPr>
        <w:t>, Reputation</w:t>
      </w:r>
      <w:r w:rsidR="00011CE7" w:rsidRPr="00BA4642">
        <w:rPr>
          <w:rFonts w:ascii="Franklin Gothic Demi Cond" w:hAnsi="Franklin Gothic Demi Cond"/>
          <w:color w:val="C00000"/>
        </w:rPr>
        <w:t xml:space="preserve"> and </w:t>
      </w:r>
      <w:r w:rsidR="00D25EC4">
        <w:rPr>
          <w:rFonts w:ascii="Franklin Gothic Demi Cond" w:hAnsi="Franklin Gothic Demi Cond"/>
          <w:color w:val="C00000"/>
        </w:rPr>
        <w:t>the P</w:t>
      </w:r>
      <w:r w:rsidR="00011CE7" w:rsidRPr="00BA4642">
        <w:rPr>
          <w:rFonts w:ascii="Franklin Gothic Demi Cond" w:hAnsi="Franklin Gothic Demi Cond"/>
          <w:color w:val="C00000"/>
        </w:rPr>
        <w:t>restige</w:t>
      </w:r>
      <w:r w:rsidR="00D25EC4">
        <w:rPr>
          <w:rFonts w:ascii="Franklin Gothic Demi Cond" w:hAnsi="Franklin Gothic Demi Cond"/>
          <w:color w:val="C00000"/>
        </w:rPr>
        <w:t xml:space="preserve"> in the </w:t>
      </w:r>
      <w:proofErr w:type="spellStart"/>
      <w:r w:rsidR="00D25EC4">
        <w:rPr>
          <w:rFonts w:ascii="Franklin Gothic Demi Cond" w:hAnsi="Franklin Gothic Demi Cond"/>
          <w:color w:val="C00000"/>
        </w:rPr>
        <w:t>Society</w:t>
      </w:r>
      <w:r w:rsidR="00011CE7" w:rsidRPr="00BA4642">
        <w:rPr>
          <w:rFonts w:ascii="Franklin Gothic Demi Cond" w:hAnsi="Franklin Gothic Demi Cond"/>
          <w:color w:val="C00000"/>
        </w:rPr>
        <w:t>,”Observed</w:t>
      </w:r>
      <w:proofErr w:type="spellEnd"/>
      <w:r w:rsidR="00011CE7" w:rsidRPr="00BA4642">
        <w:rPr>
          <w:rFonts w:ascii="Franklin Gothic Demi Cond" w:hAnsi="Franklin Gothic Demi Cond"/>
          <w:color w:val="C00000"/>
        </w:rPr>
        <w:t xml:space="preserve"> by </w:t>
      </w:r>
      <w:proofErr w:type="spellStart"/>
      <w:r w:rsidR="00011CE7" w:rsidRPr="00BA4642">
        <w:rPr>
          <w:rFonts w:ascii="Franklin Gothic Demi Cond" w:hAnsi="Franklin Gothic Demi Cond"/>
          <w:color w:val="C00000"/>
        </w:rPr>
        <w:t>Hon’ble</w:t>
      </w:r>
      <w:proofErr w:type="spellEnd"/>
      <w:r w:rsidR="00011CE7" w:rsidRPr="00BA4642">
        <w:rPr>
          <w:rFonts w:ascii="Franklin Gothic Demi Cond" w:hAnsi="Franklin Gothic Demi Cond"/>
          <w:color w:val="C00000"/>
        </w:rPr>
        <w:t xml:space="preserve"> Sri Justice SHIVARAJ V. </w:t>
      </w:r>
      <w:proofErr w:type="spellStart"/>
      <w:r w:rsidR="00011CE7" w:rsidRPr="00BA4642">
        <w:rPr>
          <w:rFonts w:ascii="Franklin Gothic Demi Cond" w:hAnsi="Franklin Gothic Demi Cond"/>
          <w:color w:val="C00000"/>
        </w:rPr>
        <w:t>PATIL</w:t>
      </w:r>
      <w:r w:rsidR="00D25EC4">
        <w:rPr>
          <w:rFonts w:ascii="Franklin Gothic Demi Cond" w:hAnsi="Franklin Gothic Demi Cond"/>
          <w:color w:val="C00000"/>
        </w:rPr>
        <w:t>.</w:t>
      </w:r>
      <w:proofErr w:type="gramStart"/>
      <w:r w:rsidR="00D25EC4">
        <w:rPr>
          <w:rFonts w:ascii="Franklin Gothic Demi Cond" w:hAnsi="Franklin Gothic Demi Cond"/>
          <w:color w:val="C00000"/>
        </w:rPr>
        <w:t>,of</w:t>
      </w:r>
      <w:proofErr w:type="spellEnd"/>
      <w:proofErr w:type="gramEnd"/>
      <w:r w:rsidR="00D25EC4">
        <w:rPr>
          <w:rFonts w:ascii="Franklin Gothic Demi Cond" w:hAnsi="Franklin Gothic Demi Cond"/>
          <w:color w:val="C00000"/>
        </w:rPr>
        <w:t xml:space="preserve"> </w:t>
      </w:r>
      <w:proofErr w:type="spellStart"/>
      <w:r w:rsidR="00D25EC4">
        <w:rPr>
          <w:rFonts w:ascii="Franklin Gothic Demi Cond" w:hAnsi="Franklin Gothic Demi Cond"/>
          <w:color w:val="C00000"/>
        </w:rPr>
        <w:t>Hon’ble</w:t>
      </w:r>
      <w:proofErr w:type="spellEnd"/>
      <w:r w:rsidR="00D25EC4">
        <w:rPr>
          <w:rFonts w:ascii="Franklin Gothic Demi Cond" w:hAnsi="Franklin Gothic Demi Cond"/>
          <w:color w:val="C00000"/>
        </w:rPr>
        <w:t xml:space="preserve"> Supreme Court of India,           (as he then was)</w:t>
      </w:r>
      <w:r w:rsidR="00011CE7" w:rsidRPr="00D25EC4">
        <w:rPr>
          <w:rFonts w:ascii="Franklin Gothic Demi Cond" w:hAnsi="Franklin Gothic Demi Cond"/>
          <w:color w:val="00B0F0"/>
        </w:rPr>
        <w:t xml:space="preserve"> </w:t>
      </w:r>
      <w:r w:rsidR="00011CE7" w:rsidRPr="00D25EC4">
        <w:rPr>
          <w:rFonts w:ascii="Franklin Gothic Demi Cond" w:hAnsi="Franklin Gothic Demi Cond"/>
          <w:color w:val="00B0F0"/>
          <w:sz w:val="28"/>
          <w:szCs w:val="28"/>
        </w:rPr>
        <w:t xml:space="preserve">IN SATISH KUMAR SHARMA VS. BAR COUNCIL OF </w:t>
      </w:r>
      <w:proofErr w:type="gramStart"/>
      <w:r w:rsidR="00011CE7" w:rsidRPr="00D25EC4">
        <w:rPr>
          <w:rFonts w:ascii="Franklin Gothic Demi Cond" w:hAnsi="Franklin Gothic Demi Cond"/>
          <w:color w:val="00B0F0"/>
          <w:sz w:val="28"/>
          <w:szCs w:val="28"/>
        </w:rPr>
        <w:t>H.P(</w:t>
      </w:r>
      <w:proofErr w:type="gramEnd"/>
      <w:r w:rsidR="00011CE7" w:rsidRPr="00D25EC4">
        <w:rPr>
          <w:rFonts w:ascii="Franklin Gothic Demi Cond" w:hAnsi="Franklin Gothic Demi Cond"/>
          <w:color w:val="00B0F0"/>
          <w:sz w:val="28"/>
          <w:szCs w:val="28"/>
        </w:rPr>
        <w:t xml:space="preserve"> AIR 2001 SC 509).</w:t>
      </w:r>
    </w:p>
    <w:p w:rsidR="00776B11" w:rsidRPr="00BA4642" w:rsidRDefault="00776B11" w:rsidP="00776B11">
      <w:pPr>
        <w:pStyle w:val="feed-base-main-content--mini-update"/>
        <w:jc w:val="both"/>
        <w:rPr>
          <w:rFonts w:ascii="Franklin Gothic Demi Cond" w:hAnsi="Franklin Gothic Demi Cond"/>
          <w:color w:val="002060"/>
        </w:rPr>
      </w:pPr>
      <w:r w:rsidRPr="00D25EC4">
        <w:rPr>
          <w:rFonts w:ascii="Franklin Gothic Demi Cond" w:hAnsi="Franklin Gothic Demi Cond"/>
          <w:sz w:val="28"/>
          <w:szCs w:val="28"/>
        </w:rPr>
        <w:tab/>
      </w:r>
      <w:r w:rsidR="000A15B0" w:rsidRPr="005D0651">
        <w:rPr>
          <w:rStyle w:val="ember-view"/>
          <w:rFonts w:ascii="Franklin Gothic Demi Cond" w:hAnsi="Franklin Gothic Demi Cond"/>
          <w:color w:val="00B050"/>
          <w:sz w:val="28"/>
          <w:szCs w:val="28"/>
        </w:rPr>
        <w:t>As a matter of fact the Bar is the mother of the Bench.</w:t>
      </w:r>
      <w:r w:rsidR="00011CE7" w:rsidRPr="00011CE7">
        <w:rPr>
          <w:rFonts w:ascii="Franklin Gothic Demi Cond" w:hAnsi="Franklin Gothic Demi Cond"/>
        </w:rPr>
        <w:t xml:space="preserve"> </w:t>
      </w:r>
      <w:r w:rsidR="00011CE7" w:rsidRPr="00BA4642">
        <w:rPr>
          <w:rFonts w:ascii="Franklin Gothic Demi Cond" w:hAnsi="Franklin Gothic Demi Cond"/>
          <w:color w:val="002060"/>
        </w:rPr>
        <w:t xml:space="preserve">The popular version about the relationship of the Bar and the Bench is regarded as both being the “Wheels of the chariot of Justice”.  Generally, Court </w:t>
      </w:r>
      <w:proofErr w:type="gramStart"/>
      <w:r w:rsidR="00011CE7" w:rsidRPr="00BA4642">
        <w:rPr>
          <w:rFonts w:ascii="Franklin Gothic Demi Cond" w:hAnsi="Franklin Gothic Demi Cond"/>
          <w:color w:val="002060"/>
        </w:rPr>
        <w:t>are</w:t>
      </w:r>
      <w:proofErr w:type="gramEnd"/>
      <w:r w:rsidR="00011CE7" w:rsidRPr="00BA4642">
        <w:rPr>
          <w:rFonts w:ascii="Franklin Gothic Demi Cond" w:hAnsi="Franklin Gothic Demi Cond"/>
          <w:color w:val="002060"/>
        </w:rPr>
        <w:t xml:space="preserve"> considered as Temple of Justice where </w:t>
      </w:r>
      <w:proofErr w:type="spellStart"/>
      <w:r w:rsidR="00011CE7" w:rsidRPr="00BA4642">
        <w:rPr>
          <w:rFonts w:ascii="Franklin Gothic Demi Cond" w:hAnsi="Franklin Gothic Demi Cond"/>
          <w:color w:val="002060"/>
        </w:rPr>
        <w:t>Prasadam</w:t>
      </w:r>
      <w:proofErr w:type="spellEnd"/>
      <w:r w:rsidR="00011CE7" w:rsidRPr="00BA4642">
        <w:rPr>
          <w:rFonts w:ascii="Franklin Gothic Demi Cond" w:hAnsi="Franklin Gothic Demi Cond"/>
          <w:color w:val="002060"/>
        </w:rPr>
        <w:t xml:space="preserve"> is given in the form of end product of “Justice”.</w:t>
      </w:r>
      <w:r w:rsidRPr="00BA4642">
        <w:rPr>
          <w:rFonts w:ascii="Franklin Gothic Demi Cond" w:hAnsi="Franklin Gothic Demi Cond"/>
          <w:color w:val="002060"/>
        </w:rPr>
        <w:t xml:space="preserve"> He ought to remember that he is not himself an author of his deeds. He is only an actor who has to play his role conforming himself to the will of the God. According to Islam, such surrender is the supreme act of religion. While the essence of Christian daily prayer is- “Thy will be done, O Lord”. A Judge would always feel and proclaim that all that he had or he does is to carry out the will of the God. </w:t>
      </w:r>
    </w:p>
    <w:p w:rsidR="00776B11" w:rsidRPr="00D25EC4" w:rsidRDefault="00776B11" w:rsidP="00776B11">
      <w:pPr>
        <w:spacing w:after="120" w:line="240" w:lineRule="auto"/>
        <w:ind w:firstLine="720"/>
        <w:jc w:val="both"/>
        <w:rPr>
          <w:rFonts w:ascii="Franklin Gothic Demi Cond" w:hAnsi="Franklin Gothic Demi Cond"/>
          <w:color w:val="7030A0"/>
          <w:sz w:val="24"/>
          <w:szCs w:val="24"/>
        </w:rPr>
      </w:pPr>
      <w:r w:rsidRPr="00D25EC4">
        <w:rPr>
          <w:rFonts w:ascii="Franklin Gothic Demi Cond" w:hAnsi="Franklin Gothic Demi Cond"/>
          <w:color w:val="7030A0"/>
          <w:sz w:val="24"/>
          <w:szCs w:val="24"/>
        </w:rPr>
        <w:t xml:space="preserve">“Believing in God has more to do with heart than with the head. God always gives His best to those who leave choice to Him. God understands our prayers even when we </w:t>
      </w:r>
      <w:proofErr w:type="spellStart"/>
      <w:proofErr w:type="gramStart"/>
      <w:r w:rsidRPr="00D25EC4">
        <w:rPr>
          <w:rFonts w:ascii="Franklin Gothic Demi Cond" w:hAnsi="Franklin Gothic Demi Cond"/>
          <w:color w:val="7030A0"/>
          <w:sz w:val="24"/>
          <w:szCs w:val="24"/>
        </w:rPr>
        <w:t>cant</w:t>
      </w:r>
      <w:proofErr w:type="spellEnd"/>
      <w:proofErr w:type="gramEnd"/>
      <w:r w:rsidRPr="00D25EC4">
        <w:rPr>
          <w:rFonts w:ascii="Franklin Gothic Demi Cond" w:hAnsi="Franklin Gothic Demi Cond"/>
          <w:color w:val="7030A0"/>
          <w:sz w:val="24"/>
          <w:szCs w:val="24"/>
        </w:rPr>
        <w:t xml:space="preserve"> find the words to say them. In reality, we see God every day, we just don’t recognize Him. When your life is filled with the desire to see God in </w:t>
      </w:r>
      <w:proofErr w:type="spellStart"/>
      <w:r w:rsidRPr="00D25EC4">
        <w:rPr>
          <w:rFonts w:ascii="Franklin Gothic Demi Cond" w:hAnsi="Franklin Gothic Demi Cond"/>
          <w:color w:val="7030A0"/>
          <w:sz w:val="24"/>
          <w:szCs w:val="24"/>
        </w:rPr>
        <w:t>every day</w:t>
      </w:r>
      <w:proofErr w:type="spellEnd"/>
      <w:r w:rsidRPr="00D25EC4">
        <w:rPr>
          <w:rFonts w:ascii="Franklin Gothic Demi Cond" w:hAnsi="Franklin Gothic Demi Cond"/>
          <w:color w:val="7030A0"/>
          <w:sz w:val="24"/>
          <w:szCs w:val="24"/>
        </w:rPr>
        <w:t xml:space="preserve"> life, something magical happens………. ordinary life becomes extraordinary.”</w:t>
      </w:r>
    </w:p>
    <w:p w:rsidR="00011CE7" w:rsidRDefault="00011CE7" w:rsidP="00C41850">
      <w:pPr>
        <w:pStyle w:val="feed-base-main-content--mini-update"/>
        <w:jc w:val="both"/>
        <w:rPr>
          <w:rStyle w:val="ember-view"/>
          <w:rFonts w:ascii="Franklin Gothic Demi Cond" w:hAnsi="Franklin Gothic Demi Cond"/>
          <w:color w:val="00B050"/>
          <w:sz w:val="28"/>
          <w:szCs w:val="28"/>
        </w:rPr>
      </w:pPr>
      <w:r>
        <w:rPr>
          <w:rStyle w:val="ember-view"/>
          <w:rFonts w:ascii="Franklin Gothic Demi Cond" w:hAnsi="Franklin Gothic Demi Cond"/>
          <w:color w:val="00B050"/>
          <w:sz w:val="28"/>
          <w:szCs w:val="28"/>
        </w:rPr>
        <w:tab/>
        <w:t xml:space="preserve">THE </w:t>
      </w:r>
      <w:r w:rsidR="000A15B0" w:rsidRPr="005D0651">
        <w:rPr>
          <w:rStyle w:val="ember-view"/>
          <w:rFonts w:ascii="Franklin Gothic Demi Cond" w:hAnsi="Franklin Gothic Demi Cond"/>
          <w:color w:val="00B050"/>
          <w:sz w:val="28"/>
          <w:szCs w:val="28"/>
        </w:rPr>
        <w:t xml:space="preserve">GLORY OF THE JUDICIARY: The CONCEPT OF JUDGESHIP IN GITA: According to </w:t>
      </w:r>
      <w:proofErr w:type="spellStart"/>
      <w:r w:rsidR="000A15B0" w:rsidRPr="005D0651">
        <w:rPr>
          <w:rStyle w:val="ember-view"/>
          <w:rFonts w:ascii="Franklin Gothic Demi Cond" w:hAnsi="Franklin Gothic Demi Cond"/>
          <w:color w:val="00B050"/>
          <w:sz w:val="28"/>
          <w:szCs w:val="28"/>
        </w:rPr>
        <w:t>Shrimad</w:t>
      </w:r>
      <w:proofErr w:type="spellEnd"/>
      <w:r w:rsidR="000A15B0" w:rsidRPr="005D0651">
        <w:rPr>
          <w:rStyle w:val="ember-view"/>
          <w:rFonts w:ascii="Franklin Gothic Demi Cond" w:hAnsi="Franklin Gothic Demi Cond"/>
          <w:color w:val="00B050"/>
          <w:sz w:val="28"/>
          <w:szCs w:val="28"/>
        </w:rPr>
        <w:t xml:space="preserve"> </w:t>
      </w:r>
      <w:proofErr w:type="spellStart"/>
      <w:r w:rsidR="000A15B0" w:rsidRPr="005D0651">
        <w:rPr>
          <w:rStyle w:val="ember-view"/>
          <w:rFonts w:ascii="Franklin Gothic Demi Cond" w:hAnsi="Franklin Gothic Demi Cond"/>
          <w:color w:val="00B050"/>
          <w:sz w:val="28"/>
          <w:szCs w:val="28"/>
        </w:rPr>
        <w:t>Bhagvad</w:t>
      </w:r>
      <w:proofErr w:type="spellEnd"/>
      <w:r w:rsidR="000A15B0" w:rsidRPr="005D0651">
        <w:rPr>
          <w:rStyle w:val="ember-view"/>
          <w:rFonts w:ascii="Franklin Gothic Demi Cond" w:hAnsi="Franklin Gothic Demi Cond"/>
          <w:color w:val="00B050"/>
          <w:sz w:val="28"/>
          <w:szCs w:val="28"/>
        </w:rPr>
        <w:t xml:space="preserve"> </w:t>
      </w:r>
      <w:proofErr w:type="spellStart"/>
      <w:r w:rsidR="000A15B0" w:rsidRPr="005D0651">
        <w:rPr>
          <w:rStyle w:val="ember-view"/>
          <w:rFonts w:ascii="Franklin Gothic Demi Cond" w:hAnsi="Franklin Gothic Demi Cond"/>
          <w:color w:val="00B050"/>
          <w:sz w:val="28"/>
          <w:szCs w:val="28"/>
        </w:rPr>
        <w:t>Gita</w:t>
      </w:r>
      <w:proofErr w:type="spellEnd"/>
      <w:r w:rsidR="000A15B0" w:rsidRPr="005D0651">
        <w:rPr>
          <w:rStyle w:val="ember-view"/>
          <w:rFonts w:ascii="Franklin Gothic Demi Cond" w:hAnsi="Franklin Gothic Demi Cond"/>
          <w:color w:val="00B050"/>
          <w:sz w:val="28"/>
          <w:szCs w:val="28"/>
        </w:rPr>
        <w:t xml:space="preserve">, a Judge is a person bestowed with ‘excellence’. A judge ought to be bestowed with the sense of complete detachment and humility. He ought to remember that he is not himself an author of his deeds. A Judge would always feel and proclaim that all that he had or he does is to carry out the will of the God. </w:t>
      </w:r>
    </w:p>
    <w:p w:rsidR="00011CE7" w:rsidRPr="00D31DA5" w:rsidRDefault="00011CE7" w:rsidP="00011CE7">
      <w:pPr>
        <w:pStyle w:val="feed-base-main-content--mini-update"/>
        <w:jc w:val="both"/>
        <w:rPr>
          <w:rFonts w:ascii="Franklin Gothic Demi Cond" w:hAnsi="Franklin Gothic Demi Cond"/>
          <w:color w:val="C00000"/>
        </w:rPr>
      </w:pPr>
      <w:r w:rsidRPr="00D31DA5">
        <w:rPr>
          <w:rStyle w:val="ember-view"/>
          <w:rFonts w:ascii="Franklin Gothic Demi Cond" w:hAnsi="Franklin Gothic Demi Cond"/>
          <w:color w:val="C00000"/>
        </w:rPr>
        <w:tab/>
      </w:r>
      <w:proofErr w:type="spellStart"/>
      <w:r w:rsidRPr="00D31DA5">
        <w:rPr>
          <w:rFonts w:ascii="Franklin Gothic Demi Cond" w:hAnsi="Franklin Gothic Demi Cond"/>
          <w:color w:val="C00000"/>
        </w:rPr>
        <w:t>Hon’ble</w:t>
      </w:r>
      <w:proofErr w:type="spellEnd"/>
      <w:r w:rsidRPr="00D31DA5">
        <w:rPr>
          <w:rFonts w:ascii="Franklin Gothic Demi Cond" w:hAnsi="Franklin Gothic Demi Cond"/>
          <w:color w:val="C00000"/>
        </w:rPr>
        <w:t xml:space="preserve"> Sri Justice P.SATHASIVAM , the then </w:t>
      </w:r>
      <w:proofErr w:type="spellStart"/>
      <w:r w:rsidRPr="00D31DA5">
        <w:rPr>
          <w:rFonts w:ascii="Franklin Gothic Demi Cond" w:hAnsi="Franklin Gothic Demi Cond"/>
          <w:color w:val="C00000"/>
        </w:rPr>
        <w:t>Hon’ble</w:t>
      </w:r>
      <w:proofErr w:type="spellEnd"/>
      <w:r w:rsidRPr="00D31DA5">
        <w:rPr>
          <w:rFonts w:ascii="Franklin Gothic Demi Cond" w:hAnsi="Franklin Gothic Demi Cond"/>
          <w:color w:val="C00000"/>
        </w:rPr>
        <w:t xml:space="preserve"> Chief Justice, Supreme Court of India, in O.P.SHARMA 7 OTHERS S. HIGH COURT OF PUNJAB &amp; HARYANA ((2011) 6 SUPREME COURT CASES 86) observed “The role and status of lawyers is accounted as extremely  vital . They were considered intellectuals amongst the elites of the country and social activities amongst the downtrodden. These include the names of galaxy of lawyers like Mahatma </w:t>
      </w:r>
      <w:proofErr w:type="spellStart"/>
      <w:proofErr w:type="gramStart"/>
      <w:r w:rsidRPr="00D31DA5">
        <w:rPr>
          <w:rFonts w:ascii="Franklin Gothic Demi Cond" w:hAnsi="Franklin Gothic Demi Cond"/>
          <w:color w:val="C00000"/>
        </w:rPr>
        <w:t>Gandhiji</w:t>
      </w:r>
      <w:proofErr w:type="spellEnd"/>
      <w:r w:rsidRPr="00D31DA5">
        <w:rPr>
          <w:rFonts w:ascii="Franklin Gothic Demi Cond" w:hAnsi="Franklin Gothic Demi Cond"/>
          <w:color w:val="C00000"/>
        </w:rPr>
        <w:t xml:space="preserve"> ,</w:t>
      </w:r>
      <w:proofErr w:type="gramEnd"/>
      <w:r w:rsidRPr="00D31DA5">
        <w:rPr>
          <w:rFonts w:ascii="Franklin Gothic Demi Cond" w:hAnsi="Franklin Gothic Demi Cond"/>
          <w:color w:val="C00000"/>
        </w:rPr>
        <w:t xml:space="preserve"> </w:t>
      </w:r>
      <w:proofErr w:type="spellStart"/>
      <w:r w:rsidRPr="00D31DA5">
        <w:rPr>
          <w:rFonts w:ascii="Franklin Gothic Demi Cond" w:hAnsi="Franklin Gothic Demi Cond"/>
          <w:color w:val="C00000"/>
        </w:rPr>
        <w:t>Motilal</w:t>
      </w:r>
      <w:proofErr w:type="spellEnd"/>
      <w:r w:rsidRPr="00D31DA5">
        <w:rPr>
          <w:rFonts w:ascii="Franklin Gothic Demi Cond" w:hAnsi="Franklin Gothic Demi Cond"/>
          <w:color w:val="C00000"/>
        </w:rPr>
        <w:t xml:space="preserve"> Nehru, </w:t>
      </w:r>
      <w:proofErr w:type="spellStart"/>
      <w:r w:rsidRPr="00D31DA5">
        <w:rPr>
          <w:rFonts w:ascii="Franklin Gothic Demi Cond" w:hAnsi="Franklin Gothic Demi Cond"/>
          <w:color w:val="C00000"/>
        </w:rPr>
        <w:t>Jawarharlal</w:t>
      </w:r>
      <w:proofErr w:type="spellEnd"/>
      <w:r w:rsidRPr="00D31DA5">
        <w:rPr>
          <w:rFonts w:ascii="Franklin Gothic Demi Cond" w:hAnsi="Franklin Gothic Demi Cond"/>
          <w:color w:val="C00000"/>
        </w:rPr>
        <w:t xml:space="preserve"> </w:t>
      </w:r>
      <w:proofErr w:type="spellStart"/>
      <w:r w:rsidRPr="00D31DA5">
        <w:rPr>
          <w:rFonts w:ascii="Franklin Gothic Demi Cond" w:hAnsi="Franklin Gothic Demi Cond"/>
          <w:color w:val="C00000"/>
        </w:rPr>
        <w:t>Nehru,Bhulabhai</w:t>
      </w:r>
      <w:proofErr w:type="spellEnd"/>
      <w:r w:rsidRPr="00D31DA5">
        <w:rPr>
          <w:rFonts w:ascii="Franklin Gothic Demi Cond" w:hAnsi="Franklin Gothic Demi Cond"/>
          <w:color w:val="C00000"/>
        </w:rPr>
        <w:t xml:space="preserve"> Desai, </w:t>
      </w:r>
      <w:proofErr w:type="spellStart"/>
      <w:r w:rsidRPr="00D31DA5">
        <w:rPr>
          <w:rFonts w:ascii="Franklin Gothic Demi Cond" w:hAnsi="Franklin Gothic Demi Cond"/>
          <w:color w:val="C00000"/>
        </w:rPr>
        <w:t>C.Rajagopalachari</w:t>
      </w:r>
      <w:proofErr w:type="spellEnd"/>
      <w:r w:rsidRPr="00D31DA5">
        <w:rPr>
          <w:rFonts w:ascii="Franklin Gothic Demi Cond" w:hAnsi="Franklin Gothic Demi Cond"/>
          <w:color w:val="C00000"/>
        </w:rPr>
        <w:t xml:space="preserve">, Dr </w:t>
      </w:r>
      <w:proofErr w:type="spellStart"/>
      <w:r w:rsidRPr="00D31DA5">
        <w:rPr>
          <w:rFonts w:ascii="Franklin Gothic Demi Cond" w:hAnsi="Franklin Gothic Demi Cond"/>
          <w:color w:val="C00000"/>
        </w:rPr>
        <w:t>Rajendra</w:t>
      </w:r>
      <w:proofErr w:type="spellEnd"/>
      <w:r w:rsidRPr="00D31DA5">
        <w:rPr>
          <w:rFonts w:ascii="Franklin Gothic Demi Cond" w:hAnsi="Franklin Gothic Demi Cond"/>
          <w:color w:val="C00000"/>
        </w:rPr>
        <w:t xml:space="preserve"> Prasad and  Dr.  </w:t>
      </w:r>
      <w:proofErr w:type="spellStart"/>
      <w:proofErr w:type="gramStart"/>
      <w:r w:rsidRPr="00D31DA5">
        <w:rPr>
          <w:rFonts w:ascii="Franklin Gothic Demi Cond" w:hAnsi="Franklin Gothic Demi Cond"/>
          <w:color w:val="C00000"/>
        </w:rPr>
        <w:t>B.R.Ambedkar</w:t>
      </w:r>
      <w:proofErr w:type="spellEnd"/>
      <w:r w:rsidRPr="00D31DA5">
        <w:rPr>
          <w:rFonts w:ascii="Franklin Gothic Demi Cond" w:hAnsi="Franklin Gothic Demi Cond"/>
          <w:color w:val="C00000"/>
        </w:rPr>
        <w:t>, to name a few.</w:t>
      </w:r>
      <w:proofErr w:type="gramEnd"/>
      <w:r w:rsidRPr="00D31DA5">
        <w:rPr>
          <w:rFonts w:ascii="Franklin Gothic Demi Cond" w:hAnsi="Franklin Gothic Demi Cond"/>
          <w:color w:val="C00000"/>
        </w:rPr>
        <w:t xml:space="preserve"> Lawyers are the Officers </w:t>
      </w:r>
      <w:proofErr w:type="gramStart"/>
      <w:r w:rsidRPr="00D31DA5">
        <w:rPr>
          <w:rFonts w:ascii="Franklin Gothic Demi Cond" w:hAnsi="Franklin Gothic Demi Cond"/>
          <w:color w:val="C00000"/>
        </w:rPr>
        <w:t>of  the</w:t>
      </w:r>
      <w:proofErr w:type="gramEnd"/>
      <w:r w:rsidRPr="00D31DA5">
        <w:rPr>
          <w:rFonts w:ascii="Franklin Gothic Demi Cond" w:hAnsi="Franklin Gothic Demi Cond"/>
          <w:color w:val="C00000"/>
        </w:rPr>
        <w:t xml:space="preserve"> Court in the Administration of Justice.</w:t>
      </w:r>
    </w:p>
    <w:p w:rsidR="00011CE7" w:rsidRPr="00D31DA5" w:rsidRDefault="00011CE7" w:rsidP="00011CE7">
      <w:pPr>
        <w:spacing w:after="120" w:line="240" w:lineRule="auto"/>
        <w:jc w:val="both"/>
        <w:rPr>
          <w:rFonts w:ascii="Franklin Gothic Demi Cond" w:hAnsi="Franklin Gothic Demi Cond"/>
          <w:color w:val="C00000"/>
          <w:sz w:val="24"/>
          <w:szCs w:val="24"/>
        </w:rPr>
      </w:pPr>
      <w:r w:rsidRPr="00D31DA5">
        <w:rPr>
          <w:rFonts w:ascii="Franklin Gothic Demi Cond" w:hAnsi="Franklin Gothic Demi Cond"/>
          <w:color w:val="C00000"/>
          <w:sz w:val="24"/>
          <w:szCs w:val="24"/>
        </w:rPr>
        <w:t xml:space="preserve">           IN ALL INDIA JUDGES ASSOCIATION VS UNION OF INDIA (1992 AIR 165), </w:t>
      </w:r>
      <w:proofErr w:type="spellStart"/>
      <w:proofErr w:type="gramStart"/>
      <w:r w:rsidRPr="00D31DA5">
        <w:rPr>
          <w:rFonts w:ascii="Franklin Gothic Demi Cond" w:hAnsi="Franklin Gothic Demi Cond"/>
          <w:color w:val="C00000"/>
          <w:sz w:val="24"/>
          <w:szCs w:val="24"/>
        </w:rPr>
        <w:t>Hon’ble</w:t>
      </w:r>
      <w:proofErr w:type="spellEnd"/>
      <w:r w:rsidRPr="00D31DA5">
        <w:rPr>
          <w:rFonts w:ascii="Franklin Gothic Demi Cond" w:hAnsi="Franklin Gothic Demi Cond"/>
          <w:color w:val="C00000"/>
          <w:sz w:val="24"/>
          <w:szCs w:val="24"/>
        </w:rPr>
        <w:t xml:space="preserve">  Sri</w:t>
      </w:r>
      <w:proofErr w:type="gramEnd"/>
      <w:r w:rsidRPr="00D31DA5">
        <w:rPr>
          <w:rFonts w:ascii="Franklin Gothic Demi Cond" w:hAnsi="Franklin Gothic Demi Cond"/>
          <w:color w:val="C00000"/>
          <w:sz w:val="24"/>
          <w:szCs w:val="24"/>
        </w:rPr>
        <w:t xml:space="preserve"> Justice </w:t>
      </w:r>
      <w:proofErr w:type="spellStart"/>
      <w:r w:rsidRPr="00D31DA5">
        <w:rPr>
          <w:rFonts w:ascii="Franklin Gothic Demi Cond" w:hAnsi="Franklin Gothic Demi Cond"/>
          <w:color w:val="C00000"/>
          <w:sz w:val="24"/>
          <w:szCs w:val="24"/>
        </w:rPr>
        <w:t>P.B.Sawant</w:t>
      </w:r>
      <w:proofErr w:type="spellEnd"/>
      <w:r w:rsidRPr="00D31DA5">
        <w:rPr>
          <w:rFonts w:ascii="Franklin Gothic Demi Cond" w:hAnsi="Franklin Gothic Demi Cond"/>
          <w:color w:val="C00000"/>
          <w:sz w:val="24"/>
          <w:szCs w:val="24"/>
        </w:rPr>
        <w:t xml:space="preserve">, Judge, </w:t>
      </w:r>
      <w:proofErr w:type="spellStart"/>
      <w:r w:rsidR="00776B11" w:rsidRPr="00D31DA5">
        <w:rPr>
          <w:rFonts w:ascii="Franklin Gothic Demi Cond" w:hAnsi="Franklin Gothic Demi Cond"/>
          <w:color w:val="C00000"/>
          <w:sz w:val="24"/>
          <w:szCs w:val="24"/>
        </w:rPr>
        <w:t>Hon’ble</w:t>
      </w:r>
      <w:proofErr w:type="spellEnd"/>
      <w:r w:rsidR="00776B11" w:rsidRPr="00D31DA5">
        <w:rPr>
          <w:rFonts w:ascii="Franklin Gothic Demi Cond" w:hAnsi="Franklin Gothic Demi Cond"/>
          <w:color w:val="C00000"/>
          <w:sz w:val="24"/>
          <w:szCs w:val="24"/>
        </w:rPr>
        <w:t xml:space="preserve"> </w:t>
      </w:r>
      <w:r w:rsidRPr="00D31DA5">
        <w:rPr>
          <w:rFonts w:ascii="Franklin Gothic Demi Cond" w:hAnsi="Franklin Gothic Demi Cond"/>
          <w:color w:val="C00000"/>
          <w:sz w:val="24"/>
          <w:szCs w:val="24"/>
        </w:rPr>
        <w:t>Supreme Court of India has held that Rendering justice is a difficult job. Unless the judicial officer has a reasonably worry free mental condition, it would be difficult to expect unsoiled justice from his hands.</w:t>
      </w:r>
    </w:p>
    <w:p w:rsidR="005D0651" w:rsidRPr="007A20F0" w:rsidRDefault="005D0651" w:rsidP="005D0651">
      <w:pPr>
        <w:spacing w:after="0" w:line="240" w:lineRule="auto"/>
        <w:jc w:val="both"/>
        <w:rPr>
          <w:rFonts w:ascii="Berlin Sans FB Demi" w:hAnsi="Berlin Sans FB Demi"/>
          <w:color w:val="7030A0"/>
        </w:rPr>
      </w:pPr>
      <w:r>
        <w:rPr>
          <w:rFonts w:ascii="Berlin Sans FB Demi" w:hAnsi="Berlin Sans FB Demi"/>
          <w:color w:val="7030A0"/>
          <w:sz w:val="28"/>
          <w:szCs w:val="28"/>
        </w:rPr>
        <w:tab/>
      </w:r>
      <w:r w:rsidRPr="007A20F0">
        <w:rPr>
          <w:rFonts w:ascii="Berlin Sans FB Demi" w:hAnsi="Berlin Sans FB Demi"/>
          <w:color w:val="7030A0"/>
        </w:rPr>
        <w:t xml:space="preserve">By 2020 an estimate of 90% of Lawyers in India will have Office Online. We can get potential Clients online. </w:t>
      </w:r>
      <w:r>
        <w:rPr>
          <w:rFonts w:ascii="Berlin Sans FB Demi" w:hAnsi="Berlin Sans FB Demi"/>
          <w:color w:val="7030A0"/>
        </w:rPr>
        <w:t>The Lawyers have showing</w:t>
      </w:r>
      <w:r w:rsidRPr="007A20F0">
        <w:rPr>
          <w:rFonts w:ascii="Berlin Sans FB Demi" w:hAnsi="Berlin Sans FB Demi"/>
          <w:color w:val="7030A0"/>
        </w:rPr>
        <w:t xml:space="preserve"> </w:t>
      </w:r>
      <w:r>
        <w:rPr>
          <w:rFonts w:ascii="Berlin Sans FB Demi" w:hAnsi="Berlin Sans FB Demi"/>
          <w:color w:val="7030A0"/>
        </w:rPr>
        <w:t>their</w:t>
      </w:r>
      <w:r w:rsidRPr="007A20F0">
        <w:rPr>
          <w:rFonts w:ascii="Berlin Sans FB Demi" w:hAnsi="Berlin Sans FB Demi"/>
          <w:color w:val="7030A0"/>
        </w:rPr>
        <w:t xml:space="preserve"> credentials on the Web largest Lawyers Directory. The benefits of Prepaid Legal Service Online are the customers/Clients receive many benefits including document review and preparation, general telephone advice and Online and offline consultations which </w:t>
      </w:r>
      <w:proofErr w:type="gramStart"/>
      <w:r w:rsidRPr="007A20F0">
        <w:rPr>
          <w:rFonts w:ascii="Berlin Sans FB Demi" w:hAnsi="Berlin Sans FB Demi"/>
          <w:color w:val="7030A0"/>
        </w:rPr>
        <w:t>is</w:t>
      </w:r>
      <w:proofErr w:type="gramEnd"/>
      <w:r w:rsidRPr="007A20F0">
        <w:rPr>
          <w:rFonts w:ascii="Berlin Sans FB Demi" w:hAnsi="Berlin Sans FB Demi"/>
          <w:color w:val="7030A0"/>
        </w:rPr>
        <w:t xml:space="preserve"> the best plan. What is your question of legal </w:t>
      </w:r>
      <w:proofErr w:type="gramStart"/>
      <w:r w:rsidRPr="007A20F0">
        <w:rPr>
          <w:rFonts w:ascii="Berlin Sans FB Demi" w:hAnsi="Berlin Sans FB Demi"/>
          <w:color w:val="7030A0"/>
        </w:rPr>
        <w:t>issues.</w:t>
      </w:r>
      <w:proofErr w:type="gramEnd"/>
      <w:r w:rsidRPr="007A20F0">
        <w:rPr>
          <w:rFonts w:ascii="Berlin Sans FB Demi" w:hAnsi="Berlin Sans FB Demi"/>
          <w:color w:val="7030A0"/>
        </w:rPr>
        <w:t xml:space="preserve"> Even disputes like quarrels over the Property lines can be resolves easily with prepaid legal service Plan. How the plan works such as planning and advising about Family Law, Bankruptcy, Medical negligence, motor accident negligence and employment issues etc., The prepaid legal services online assist those who want questions of law answered without engaging An Advocate since the Lawyer drafts many types of documents and the lawyer performs the service through Online. </w:t>
      </w:r>
    </w:p>
    <w:p w:rsidR="00BA4642" w:rsidRDefault="00BA4642" w:rsidP="00776B11">
      <w:pPr>
        <w:spacing w:after="0" w:line="240" w:lineRule="auto"/>
        <w:jc w:val="both"/>
        <w:rPr>
          <w:sz w:val="20"/>
          <w:szCs w:val="20"/>
        </w:rPr>
      </w:pPr>
    </w:p>
    <w:p w:rsidR="00BA4642" w:rsidRDefault="00BA4642" w:rsidP="00BA4642">
      <w:pPr>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t>:</w:t>
      </w:r>
      <w:proofErr w:type="gramStart"/>
      <w:r>
        <w:rPr>
          <w:sz w:val="20"/>
          <w:szCs w:val="20"/>
        </w:rPr>
        <w:t>:2</w:t>
      </w:r>
      <w:proofErr w:type="gramEnd"/>
      <w:r>
        <w:rPr>
          <w:sz w:val="20"/>
          <w:szCs w:val="20"/>
        </w:rPr>
        <w:t>::</w:t>
      </w:r>
    </w:p>
    <w:p w:rsidR="00BA4642" w:rsidRDefault="00BA4642" w:rsidP="00BA4642">
      <w:pPr>
        <w:spacing w:after="0" w:line="240" w:lineRule="auto"/>
        <w:jc w:val="both"/>
        <w:rPr>
          <w:rFonts w:ascii="Franklin Gothic Demi Cond" w:hAnsi="Franklin Gothic Demi Cond"/>
          <w:sz w:val="24"/>
          <w:szCs w:val="24"/>
        </w:rPr>
      </w:pPr>
      <w:r w:rsidRPr="005D0651">
        <w:rPr>
          <w:rFonts w:ascii="Franklin Gothic Demi Cond" w:hAnsi="Franklin Gothic Demi Cond"/>
          <w:sz w:val="24"/>
          <w:szCs w:val="24"/>
        </w:rPr>
        <w:t xml:space="preserve">  </w:t>
      </w:r>
      <w:r>
        <w:rPr>
          <w:rStyle w:val="ember-view"/>
          <w:rFonts w:ascii="Franklin Gothic Demi Cond" w:hAnsi="Franklin Gothic Demi Cond"/>
          <w:color w:val="00B050"/>
          <w:sz w:val="28"/>
          <w:szCs w:val="28"/>
        </w:rPr>
        <w:tab/>
      </w:r>
      <w:r w:rsidRPr="005D0651">
        <w:rPr>
          <w:rStyle w:val="ember-view"/>
          <w:rFonts w:ascii="Franklin Gothic Demi Cond" w:hAnsi="Franklin Gothic Demi Cond"/>
          <w:color w:val="00B050"/>
          <w:sz w:val="28"/>
          <w:szCs w:val="28"/>
        </w:rPr>
        <w:t> </w:t>
      </w:r>
      <w:proofErr w:type="gramStart"/>
      <w:r w:rsidRPr="005D0651">
        <w:rPr>
          <w:rStyle w:val="ember-view"/>
          <w:rFonts w:ascii="Franklin Gothic Demi Cond" w:hAnsi="Franklin Gothic Demi Cond"/>
          <w:color w:val="00B050"/>
          <w:sz w:val="28"/>
          <w:szCs w:val="28"/>
        </w:rPr>
        <w:t>STRENGTHENING JUSTICE DELIVERY SYSTEM: The justice delivery system will be considered to be satisfactory when it renders speedy, fair and efficient justice at a reasonable and affordable cost which results in maintenance of rule of law.</w:t>
      </w:r>
      <w:proofErr w:type="gramEnd"/>
      <w:r w:rsidRPr="005D0651">
        <w:rPr>
          <w:rStyle w:val="ember-view"/>
          <w:rFonts w:ascii="Franklin Gothic Demi Cond" w:hAnsi="Franklin Gothic Demi Cond"/>
          <w:color w:val="00B050"/>
          <w:sz w:val="28"/>
          <w:szCs w:val="28"/>
        </w:rPr>
        <w:t xml:space="preserve"> To achieve this goal, it is not sufficient to merely improve the performance of judges but a parallel effort should be </w:t>
      </w:r>
      <w:proofErr w:type="gramStart"/>
      <w:r w:rsidRPr="005D0651">
        <w:rPr>
          <w:rStyle w:val="ember-view"/>
          <w:rFonts w:ascii="Franklin Gothic Demi Cond" w:hAnsi="Franklin Gothic Demi Cond"/>
          <w:color w:val="00B050"/>
          <w:sz w:val="28"/>
          <w:szCs w:val="28"/>
        </w:rPr>
        <w:t>made :</w:t>
      </w:r>
      <w:proofErr w:type="gramEnd"/>
      <w:r w:rsidRPr="005D0651">
        <w:rPr>
          <w:rStyle w:val="ember-view"/>
          <w:rFonts w:ascii="Franklin Gothic Demi Cond" w:hAnsi="Franklin Gothic Demi Cond"/>
          <w:color w:val="00B050"/>
          <w:sz w:val="28"/>
          <w:szCs w:val="28"/>
        </w:rPr>
        <w:t xml:space="preserve"> (</w:t>
      </w:r>
      <w:proofErr w:type="spellStart"/>
      <w:r w:rsidRPr="005D0651">
        <w:rPr>
          <w:rStyle w:val="ember-view"/>
          <w:rFonts w:ascii="Franklin Gothic Demi Cond" w:hAnsi="Franklin Gothic Demi Cond"/>
          <w:color w:val="00B050"/>
          <w:sz w:val="28"/>
          <w:szCs w:val="28"/>
        </w:rPr>
        <w:t>i</w:t>
      </w:r>
      <w:proofErr w:type="spellEnd"/>
      <w:r w:rsidRPr="005D0651">
        <w:rPr>
          <w:rStyle w:val="ember-view"/>
          <w:rFonts w:ascii="Franklin Gothic Demi Cond" w:hAnsi="Franklin Gothic Demi Cond"/>
          <w:color w:val="00B050"/>
          <w:sz w:val="28"/>
          <w:szCs w:val="28"/>
        </w:rPr>
        <w:t xml:space="preserve">) to reform the legal profession; (ii) to improve legal education. </w:t>
      </w:r>
    </w:p>
    <w:p w:rsidR="005D0651" w:rsidRPr="00D1426C" w:rsidRDefault="005D0651" w:rsidP="00776B11">
      <w:pPr>
        <w:spacing w:after="0" w:line="240" w:lineRule="auto"/>
        <w:jc w:val="both"/>
        <w:rPr>
          <w:rFonts w:ascii="Franklin Gothic Demi Cond" w:hAnsi="Franklin Gothic Demi Cond"/>
          <w:color w:val="C00000"/>
        </w:rPr>
      </w:pPr>
      <w:r w:rsidRPr="007A20F0">
        <w:rPr>
          <w:sz w:val="20"/>
          <w:szCs w:val="20"/>
        </w:rPr>
        <w:tab/>
      </w:r>
      <w:r w:rsidRPr="00D1426C">
        <w:rPr>
          <w:rFonts w:ascii="Franklin Gothic Demi Cond" w:hAnsi="Franklin Gothic Demi Cond"/>
          <w:color w:val="C00000"/>
        </w:rPr>
        <w:t xml:space="preserve">. </w:t>
      </w:r>
    </w:p>
    <w:p w:rsidR="00011CE7" w:rsidRDefault="00011CE7" w:rsidP="00011CE7">
      <w:pPr>
        <w:spacing w:after="0" w:line="240" w:lineRule="auto"/>
        <w:jc w:val="both"/>
        <w:rPr>
          <w:rFonts w:ascii="Franklin Gothic Demi" w:hAnsi="Franklin Gothic Demi"/>
          <w:color w:val="002060"/>
          <w:sz w:val="20"/>
          <w:szCs w:val="20"/>
        </w:rPr>
      </w:pPr>
      <w:r w:rsidRPr="003E49C1">
        <w:rPr>
          <w:rFonts w:ascii="Franklin Gothic Demi" w:hAnsi="Franklin Gothic Demi"/>
          <w:color w:val="002060"/>
          <w:sz w:val="20"/>
          <w:szCs w:val="20"/>
        </w:rPr>
        <w:t>STRENTHENING JUSTICE DELIVERY SYSTEM</w:t>
      </w:r>
      <w:r w:rsidR="00B32C57">
        <w:rPr>
          <w:rFonts w:ascii="Franklin Gothic Demi" w:hAnsi="Franklin Gothic Demi"/>
          <w:color w:val="002060"/>
          <w:sz w:val="20"/>
          <w:szCs w:val="20"/>
        </w:rPr>
        <w:t>:</w:t>
      </w:r>
    </w:p>
    <w:p w:rsidR="00B32C57" w:rsidRPr="003E49C1" w:rsidRDefault="00B32C57" w:rsidP="00011CE7">
      <w:pPr>
        <w:spacing w:after="0" w:line="240" w:lineRule="auto"/>
        <w:jc w:val="both"/>
        <w:rPr>
          <w:rFonts w:ascii="Franklin Gothic Demi" w:hAnsi="Franklin Gothic Demi"/>
          <w:color w:val="002060"/>
          <w:sz w:val="20"/>
          <w:szCs w:val="20"/>
        </w:rPr>
      </w:pPr>
    </w:p>
    <w:p w:rsidR="00011CE7" w:rsidRPr="00D25EC4" w:rsidRDefault="00011CE7" w:rsidP="00011CE7">
      <w:pPr>
        <w:spacing w:after="0" w:line="240" w:lineRule="auto"/>
        <w:jc w:val="both"/>
        <w:rPr>
          <w:rFonts w:ascii="Franklin Gothic Demi" w:hAnsi="Franklin Gothic Demi"/>
          <w:color w:val="002060"/>
          <w:sz w:val="28"/>
          <w:szCs w:val="28"/>
        </w:rPr>
      </w:pPr>
      <w:r w:rsidRPr="003E49C1">
        <w:rPr>
          <w:rFonts w:ascii="Franklin Gothic Demi" w:hAnsi="Franklin Gothic Demi"/>
          <w:color w:val="002060"/>
          <w:sz w:val="20"/>
          <w:szCs w:val="20"/>
        </w:rPr>
        <w:tab/>
      </w:r>
      <w:r w:rsidRPr="00D25EC4">
        <w:rPr>
          <w:rFonts w:ascii="Franklin Gothic Demi" w:hAnsi="Franklin Gothic Demi"/>
          <w:color w:val="002060"/>
          <w:sz w:val="28"/>
          <w:szCs w:val="28"/>
        </w:rPr>
        <w:t xml:space="preserve">The law declared by the Supreme Court is binding on all courts in India and the legal position enunciated by the State High Court is binding on all the courts in the respective States under Article 141 of the Constitution of India. </w:t>
      </w:r>
    </w:p>
    <w:p w:rsidR="00B32C57" w:rsidRDefault="00B32C57" w:rsidP="00011CE7">
      <w:pPr>
        <w:spacing w:after="0" w:line="240" w:lineRule="auto"/>
        <w:jc w:val="both"/>
        <w:rPr>
          <w:rFonts w:ascii="Franklin Gothic Demi" w:hAnsi="Franklin Gothic Demi"/>
          <w:color w:val="002060"/>
          <w:sz w:val="28"/>
          <w:szCs w:val="28"/>
        </w:rPr>
      </w:pPr>
    </w:p>
    <w:p w:rsidR="00011CE7" w:rsidRPr="00D25EC4" w:rsidRDefault="00011CE7" w:rsidP="00011CE7">
      <w:pPr>
        <w:spacing w:after="0" w:line="240" w:lineRule="auto"/>
        <w:jc w:val="both"/>
        <w:rPr>
          <w:rFonts w:ascii="Franklin Gothic Demi" w:hAnsi="Franklin Gothic Demi"/>
          <w:color w:val="002060"/>
          <w:sz w:val="28"/>
          <w:szCs w:val="28"/>
        </w:rPr>
      </w:pPr>
      <w:r w:rsidRPr="00D25EC4">
        <w:rPr>
          <w:rFonts w:ascii="Franklin Gothic Demi" w:hAnsi="Franklin Gothic Demi"/>
          <w:color w:val="002060"/>
          <w:sz w:val="28"/>
          <w:szCs w:val="28"/>
        </w:rPr>
        <w:tab/>
        <w:t>Large number of acquittals in criminal cases is mainly due to three reasons. The first is the criminal procedure which is tailored to give effect to the doctrine that “Let hundred guilty go unpunished but not one innocent should be wrongly punished” is constantly misused by defense lawyers. The second is the lacunae in investigation (by the police) and in prosecution (by the prosecuting agency). Recording of complaints/first information is delayed. Many a time, cases are not even registered. Material documents are fabricated, tampered, interpolated. Cognizable offences are discreetly converted into non-cognizable offences. Search and seizures are tailor-made. Third degree methods are used to extract false confessions. The third is delay. When there is delay witnesses forget; witnesses die; witnesses are threatened, or witnesses are bought and either their mouths are shut or they are made to turn hostile. As a result, majority of contested criminal trials result in the acquittal of the accused, by giving benefit of doubt, on the ground that guilt has not been proved beyond reasonable doubt. Emboldened by the lack of convictions, slowly and steadily, more and more commit crimes as they believe that they can get away with the crime, creating a crime ridden society. Unfortunately, the blame for the high percentage of acquittals (almost 75% in contested criminal trials) is placed at the doorsteps of the Judiciary.</w:t>
      </w:r>
    </w:p>
    <w:p w:rsidR="009870DA" w:rsidRPr="00D25EC4" w:rsidRDefault="009870DA" w:rsidP="00011CE7">
      <w:pPr>
        <w:spacing w:after="0" w:line="240" w:lineRule="auto"/>
        <w:jc w:val="both"/>
        <w:rPr>
          <w:rFonts w:ascii="Franklin Gothic Demi" w:hAnsi="Franklin Gothic Demi"/>
          <w:sz w:val="28"/>
          <w:szCs w:val="28"/>
        </w:rPr>
      </w:pPr>
    </w:p>
    <w:p w:rsidR="009870DA" w:rsidRPr="009870DA" w:rsidRDefault="009870DA" w:rsidP="009870DA">
      <w:pPr>
        <w:rPr>
          <w:rFonts w:ascii="Franklin Gothic Demi Cond" w:hAnsi="Franklin Gothic Demi Cond"/>
          <w:color w:val="00B050"/>
          <w:sz w:val="28"/>
          <w:szCs w:val="28"/>
        </w:rPr>
      </w:pPr>
      <w:r>
        <w:rPr>
          <w:rFonts w:ascii="Franklin Gothic Demi" w:hAnsi="Franklin Gothic Demi"/>
          <w:sz w:val="20"/>
          <w:szCs w:val="20"/>
        </w:rPr>
        <w:tab/>
      </w:r>
      <w:proofErr w:type="gramStart"/>
      <w:r w:rsidRPr="009870DA">
        <w:rPr>
          <w:rFonts w:ascii="Franklin Gothic Demi Cond" w:hAnsi="Franklin Gothic Demi Cond"/>
          <w:color w:val="00B050"/>
          <w:sz w:val="28"/>
          <w:szCs w:val="28"/>
        </w:rPr>
        <w:t xml:space="preserve">During the </w:t>
      </w:r>
      <w:proofErr w:type="spellStart"/>
      <w:r w:rsidRPr="009870DA">
        <w:rPr>
          <w:rFonts w:ascii="Franklin Gothic Demi Cond" w:hAnsi="Franklin Gothic Demi Cond"/>
          <w:color w:val="00B050"/>
          <w:sz w:val="28"/>
          <w:szCs w:val="28"/>
        </w:rPr>
        <w:t>Hon’ble</w:t>
      </w:r>
      <w:proofErr w:type="spellEnd"/>
      <w:r w:rsidRPr="009870DA">
        <w:rPr>
          <w:rFonts w:ascii="Franklin Gothic Demi Cond" w:hAnsi="Franklin Gothic Demi Cond"/>
          <w:color w:val="00B050"/>
          <w:sz w:val="28"/>
          <w:szCs w:val="28"/>
        </w:rPr>
        <w:t xml:space="preserve"> Chief Justices Conference at N</w:t>
      </w:r>
      <w:r w:rsidR="00D25EC4">
        <w:rPr>
          <w:rFonts w:ascii="Franklin Gothic Demi Cond" w:hAnsi="Franklin Gothic Demi Cond"/>
          <w:color w:val="00B050"/>
          <w:sz w:val="28"/>
          <w:szCs w:val="28"/>
        </w:rPr>
        <w:t>ew</w:t>
      </w:r>
      <w:r w:rsidRPr="009870DA">
        <w:rPr>
          <w:rFonts w:ascii="Franklin Gothic Demi Cond" w:hAnsi="Franklin Gothic Demi Cond"/>
          <w:color w:val="00B050"/>
          <w:sz w:val="28"/>
          <w:szCs w:val="28"/>
        </w:rPr>
        <w:t>.</w:t>
      </w:r>
      <w:proofErr w:type="gramEnd"/>
      <w:r w:rsidR="00D25EC4">
        <w:rPr>
          <w:rFonts w:ascii="Franklin Gothic Demi Cond" w:hAnsi="Franklin Gothic Demi Cond"/>
          <w:color w:val="00B050"/>
          <w:sz w:val="28"/>
          <w:szCs w:val="28"/>
        </w:rPr>
        <w:t xml:space="preserve"> </w:t>
      </w:r>
      <w:r w:rsidRPr="009870DA">
        <w:rPr>
          <w:rFonts w:ascii="Franklin Gothic Demi Cond" w:hAnsi="Franklin Gothic Demi Cond"/>
          <w:color w:val="00B050"/>
          <w:sz w:val="28"/>
          <w:szCs w:val="28"/>
        </w:rPr>
        <w:t xml:space="preserve">Delhi in April 2016, the Conference has Resolved that The Chief Justices must adopt proactive steps </w:t>
      </w:r>
      <w:proofErr w:type="gramStart"/>
      <w:r w:rsidRPr="009870DA">
        <w:rPr>
          <w:rFonts w:ascii="Franklin Gothic Demi Cond" w:hAnsi="Franklin Gothic Demi Cond"/>
          <w:color w:val="00B050"/>
          <w:sz w:val="28"/>
          <w:szCs w:val="28"/>
        </w:rPr>
        <w:t>to :</w:t>
      </w:r>
      <w:proofErr w:type="gramEnd"/>
    </w:p>
    <w:p w:rsidR="009870DA" w:rsidRPr="009870DA" w:rsidRDefault="009870DA" w:rsidP="009870DA">
      <w:pPr>
        <w:pStyle w:val="ListParagraph"/>
        <w:numPr>
          <w:ilvl w:val="0"/>
          <w:numId w:val="2"/>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Identify the infrastructural needs of the State Judiciary by developing suitable five year and annual action plans for the future;</w:t>
      </w:r>
    </w:p>
    <w:p w:rsidR="009870DA" w:rsidRPr="009870DA" w:rsidRDefault="009870DA" w:rsidP="009870DA">
      <w:pPr>
        <w:pStyle w:val="ListParagraph"/>
        <w:numPr>
          <w:ilvl w:val="0"/>
          <w:numId w:val="2"/>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Ensure the completion of under construction projects pending for three or more years on a mission mode basis;</w:t>
      </w:r>
    </w:p>
    <w:p w:rsidR="009870DA" w:rsidRPr="009870DA" w:rsidRDefault="009870DA" w:rsidP="009870DA">
      <w:pPr>
        <w:pStyle w:val="ListParagraph"/>
        <w:numPr>
          <w:ilvl w:val="0"/>
          <w:numId w:val="2"/>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Ensure timely completion of projects for the construction of court complexes and residential accommodation, particularly for Judges in the District Judiciary;</w:t>
      </w:r>
    </w:p>
    <w:p w:rsidR="009870DA" w:rsidRPr="009870DA" w:rsidRDefault="009870DA" w:rsidP="009870DA">
      <w:pPr>
        <w:pStyle w:val="ListParagraph"/>
        <w:numPr>
          <w:ilvl w:val="0"/>
          <w:numId w:val="2"/>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 xml:space="preserve">Constitute a Committee of three Judges of the High Court of which Chief Secretary and the Secretaries of the Departments of Finance, Public works and Law </w:t>
      </w:r>
      <w:proofErr w:type="gramStart"/>
      <w:r w:rsidRPr="009870DA">
        <w:rPr>
          <w:rFonts w:ascii="Franklin Gothic Demi Cond" w:hAnsi="Franklin Gothic Demi Cond"/>
          <w:color w:val="00B050"/>
          <w:sz w:val="28"/>
          <w:szCs w:val="28"/>
        </w:rPr>
        <w:t>be</w:t>
      </w:r>
      <w:proofErr w:type="gramEnd"/>
      <w:r w:rsidRPr="009870DA">
        <w:rPr>
          <w:rFonts w:ascii="Franklin Gothic Demi Cond" w:hAnsi="Franklin Gothic Demi Cond"/>
          <w:color w:val="00B050"/>
          <w:sz w:val="28"/>
          <w:szCs w:val="28"/>
        </w:rPr>
        <w:t xml:space="preserve"> co-opted as Members to closely monitor the timely completion of projects and to facilitate a proper coordination between the officials at the district level and the decision-making authorities of the State.</w:t>
      </w:r>
    </w:p>
    <w:p w:rsidR="00B32C57" w:rsidRDefault="00B32C57" w:rsidP="009870DA">
      <w:pPr>
        <w:rPr>
          <w:rFonts w:ascii="Franklin Gothic Demi Cond" w:hAnsi="Franklin Gothic Demi Cond"/>
          <w:color w:val="00B050"/>
          <w:sz w:val="28"/>
          <w:szCs w:val="28"/>
        </w:rPr>
      </w:pPr>
    </w:p>
    <w:p w:rsidR="00B32C57" w:rsidRDefault="00B32C57" w:rsidP="009870DA">
      <w:pPr>
        <w:rPr>
          <w:rFonts w:ascii="Franklin Gothic Demi Cond" w:hAnsi="Franklin Gothic Demi Cond"/>
          <w:color w:val="00B050"/>
          <w:sz w:val="28"/>
          <w:szCs w:val="28"/>
        </w:rPr>
      </w:pPr>
      <w:r>
        <w:rPr>
          <w:rFonts w:ascii="Franklin Gothic Demi Cond" w:hAnsi="Franklin Gothic Demi Cond"/>
          <w:color w:val="00B050"/>
          <w:sz w:val="28"/>
          <w:szCs w:val="28"/>
        </w:rPr>
        <w:lastRenderedPageBreak/>
        <w:tab/>
      </w:r>
      <w:r>
        <w:rPr>
          <w:rFonts w:ascii="Franklin Gothic Demi Cond" w:hAnsi="Franklin Gothic Demi Cond"/>
          <w:color w:val="00B050"/>
          <w:sz w:val="28"/>
          <w:szCs w:val="28"/>
        </w:rPr>
        <w:tab/>
      </w:r>
      <w:r>
        <w:rPr>
          <w:rFonts w:ascii="Franklin Gothic Demi Cond" w:hAnsi="Franklin Gothic Demi Cond"/>
          <w:color w:val="00B050"/>
          <w:sz w:val="28"/>
          <w:szCs w:val="28"/>
        </w:rPr>
        <w:tab/>
      </w:r>
      <w:r>
        <w:rPr>
          <w:rFonts w:ascii="Franklin Gothic Demi Cond" w:hAnsi="Franklin Gothic Demi Cond"/>
          <w:color w:val="00B050"/>
          <w:sz w:val="28"/>
          <w:szCs w:val="28"/>
        </w:rPr>
        <w:tab/>
      </w:r>
      <w:r>
        <w:rPr>
          <w:rFonts w:ascii="Franklin Gothic Demi Cond" w:hAnsi="Franklin Gothic Demi Cond"/>
          <w:color w:val="00B050"/>
          <w:sz w:val="28"/>
          <w:szCs w:val="28"/>
        </w:rPr>
        <w:tab/>
      </w:r>
      <w:r>
        <w:rPr>
          <w:rFonts w:ascii="Franklin Gothic Demi Cond" w:hAnsi="Franklin Gothic Demi Cond"/>
          <w:color w:val="00B050"/>
          <w:sz w:val="28"/>
          <w:szCs w:val="28"/>
        </w:rPr>
        <w:tab/>
        <w:t>:</w:t>
      </w:r>
      <w:proofErr w:type="gramStart"/>
      <w:r>
        <w:rPr>
          <w:rFonts w:ascii="Franklin Gothic Demi Cond" w:hAnsi="Franklin Gothic Demi Cond"/>
          <w:color w:val="00B050"/>
          <w:sz w:val="28"/>
          <w:szCs w:val="28"/>
        </w:rPr>
        <w:t>:3</w:t>
      </w:r>
      <w:proofErr w:type="gramEnd"/>
      <w:r>
        <w:rPr>
          <w:rFonts w:ascii="Franklin Gothic Demi Cond" w:hAnsi="Franklin Gothic Demi Cond"/>
          <w:color w:val="00B050"/>
          <w:sz w:val="28"/>
          <w:szCs w:val="28"/>
        </w:rPr>
        <w:t>::</w:t>
      </w:r>
    </w:p>
    <w:p w:rsidR="009870DA" w:rsidRPr="009870DA" w:rsidRDefault="009870DA" w:rsidP="009870DA">
      <w:pPr>
        <w:rPr>
          <w:rFonts w:ascii="Franklin Gothic Demi Cond" w:hAnsi="Franklin Gothic Demi Cond"/>
          <w:color w:val="00B050"/>
          <w:sz w:val="28"/>
          <w:szCs w:val="28"/>
        </w:rPr>
      </w:pPr>
      <w:r w:rsidRPr="009870DA">
        <w:rPr>
          <w:rFonts w:ascii="Franklin Gothic Demi Cond" w:hAnsi="Franklin Gothic Demi Cond"/>
          <w:color w:val="00B050"/>
          <w:sz w:val="28"/>
          <w:szCs w:val="28"/>
        </w:rPr>
        <w:t>Part B:      Creation of new posts/ revision of cadre strength at all levels along with supporting staff.</w:t>
      </w:r>
    </w:p>
    <w:p w:rsidR="009870DA" w:rsidRPr="009870DA" w:rsidRDefault="009870DA" w:rsidP="009870DA">
      <w:pPr>
        <w:rPr>
          <w:rFonts w:ascii="Franklin Gothic Demi Cond" w:hAnsi="Franklin Gothic Demi Cond"/>
          <w:color w:val="00B050"/>
          <w:sz w:val="28"/>
          <w:szCs w:val="28"/>
        </w:rPr>
      </w:pPr>
      <w:r w:rsidRPr="009870DA">
        <w:rPr>
          <w:rFonts w:ascii="Franklin Gothic Demi Cond" w:hAnsi="Franklin Gothic Demi Cond"/>
          <w:color w:val="00B050"/>
          <w:sz w:val="28"/>
          <w:szCs w:val="28"/>
        </w:rPr>
        <w:tab/>
        <w:t xml:space="preserve">Having reviewed the data emanating from the State Judiciaries in regard to </w:t>
      </w:r>
    </w:p>
    <w:p w:rsidR="009870DA" w:rsidRPr="009870DA" w:rsidRDefault="009870DA" w:rsidP="009870DA">
      <w:pPr>
        <w:pStyle w:val="ListParagraph"/>
        <w:numPr>
          <w:ilvl w:val="0"/>
          <w:numId w:val="3"/>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Sanction and creation of new posts;</w:t>
      </w:r>
    </w:p>
    <w:p w:rsidR="009870DA" w:rsidRPr="009870DA" w:rsidRDefault="009870DA" w:rsidP="009870DA">
      <w:pPr>
        <w:pStyle w:val="ListParagraph"/>
        <w:numPr>
          <w:ilvl w:val="0"/>
          <w:numId w:val="3"/>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Revision of cadre strength at all levels;</w:t>
      </w:r>
    </w:p>
    <w:p w:rsidR="009870DA" w:rsidRPr="009870DA" w:rsidRDefault="009870DA" w:rsidP="009870DA">
      <w:pPr>
        <w:pStyle w:val="ListParagraph"/>
        <w:numPr>
          <w:ilvl w:val="0"/>
          <w:numId w:val="3"/>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Availability of supporting staff with requisite infrastructure;</w:t>
      </w:r>
    </w:p>
    <w:p w:rsidR="009870DA" w:rsidRPr="009870DA" w:rsidRDefault="009870DA" w:rsidP="009870DA">
      <w:pPr>
        <w:pStyle w:val="ListParagraph"/>
        <w:numPr>
          <w:ilvl w:val="0"/>
          <w:numId w:val="3"/>
        </w:numPr>
        <w:rPr>
          <w:rFonts w:ascii="Franklin Gothic Demi Cond" w:hAnsi="Franklin Gothic Demi Cond"/>
          <w:color w:val="00B050"/>
          <w:sz w:val="28"/>
          <w:szCs w:val="28"/>
        </w:rPr>
      </w:pPr>
      <w:r w:rsidRPr="009870DA">
        <w:rPr>
          <w:rFonts w:ascii="Franklin Gothic Demi Cond" w:hAnsi="Franklin Gothic Demi Cond"/>
          <w:color w:val="00B050"/>
          <w:sz w:val="28"/>
          <w:szCs w:val="28"/>
        </w:rPr>
        <w:t xml:space="preserve">Position of vacancies of Judges and of supporting staff in State judiciaries; and </w:t>
      </w:r>
    </w:p>
    <w:p w:rsidR="00B32C57" w:rsidRPr="00B32C57" w:rsidRDefault="009870DA" w:rsidP="00011CE7">
      <w:pPr>
        <w:pStyle w:val="ListParagraph"/>
        <w:numPr>
          <w:ilvl w:val="0"/>
          <w:numId w:val="3"/>
        </w:numPr>
        <w:spacing w:after="0" w:line="240" w:lineRule="auto"/>
        <w:jc w:val="both"/>
        <w:rPr>
          <w:rFonts w:ascii="Franklin Gothic Demi" w:hAnsi="Franklin Gothic Demi"/>
          <w:color w:val="FF0000"/>
          <w:sz w:val="24"/>
          <w:szCs w:val="24"/>
        </w:rPr>
      </w:pPr>
      <w:r w:rsidRPr="00B32C57">
        <w:rPr>
          <w:rFonts w:ascii="Franklin Gothic Demi Cond" w:hAnsi="Franklin Gothic Demi Cond"/>
          <w:color w:val="00B050"/>
          <w:sz w:val="28"/>
          <w:szCs w:val="28"/>
        </w:rPr>
        <w:t xml:space="preserve">Recruitment at the induction level of judicial Magistrates by the High </w:t>
      </w:r>
      <w:proofErr w:type="spellStart"/>
      <w:r w:rsidRPr="00B32C57">
        <w:rPr>
          <w:rFonts w:ascii="Franklin Gothic Demi Cond" w:hAnsi="Franklin Gothic Demi Cond"/>
          <w:color w:val="00B050"/>
          <w:sz w:val="28"/>
          <w:szCs w:val="28"/>
        </w:rPr>
        <w:t>Courts</w:t>
      </w:r>
      <w:proofErr w:type="spellEnd"/>
      <w:r w:rsidRPr="00B32C57">
        <w:rPr>
          <w:rFonts w:ascii="Franklin Gothic Demi Cond" w:hAnsi="Franklin Gothic Demi Cond"/>
          <w:color w:val="00B050"/>
          <w:sz w:val="28"/>
          <w:szCs w:val="28"/>
        </w:rPr>
        <w:t xml:space="preserve"> themselves in some States and through Public Service Commissions in others</w:t>
      </w:r>
      <w:proofErr w:type="gramStart"/>
      <w:r w:rsidRPr="00B32C57">
        <w:rPr>
          <w:rFonts w:ascii="Franklin Gothic Demi Cond" w:hAnsi="Franklin Gothic Demi Cond"/>
          <w:color w:val="00B050"/>
          <w:sz w:val="28"/>
          <w:szCs w:val="28"/>
        </w:rPr>
        <w:t>,.</w:t>
      </w:r>
      <w:proofErr w:type="gramEnd"/>
    </w:p>
    <w:p w:rsidR="00B32C57" w:rsidRDefault="00B32C57" w:rsidP="00B32C57">
      <w:pPr>
        <w:pStyle w:val="ListParagraph"/>
        <w:spacing w:after="0" w:line="240" w:lineRule="auto"/>
        <w:ind w:left="1440"/>
        <w:jc w:val="both"/>
        <w:rPr>
          <w:rFonts w:ascii="Franklin Gothic Demi Cond" w:hAnsi="Franklin Gothic Demi Cond"/>
          <w:color w:val="00B050"/>
          <w:sz w:val="28"/>
          <w:szCs w:val="28"/>
        </w:rPr>
      </w:pPr>
    </w:p>
    <w:p w:rsidR="00011CE7" w:rsidRPr="00B32C57" w:rsidRDefault="00011CE7" w:rsidP="00B32C57">
      <w:pPr>
        <w:pStyle w:val="ListParagraph"/>
        <w:spacing w:after="0" w:line="240" w:lineRule="auto"/>
        <w:ind w:left="180"/>
        <w:jc w:val="both"/>
        <w:rPr>
          <w:rFonts w:ascii="Franklin Gothic Demi" w:hAnsi="Franklin Gothic Demi"/>
          <w:color w:val="FF0000"/>
          <w:sz w:val="24"/>
          <w:szCs w:val="24"/>
        </w:rPr>
      </w:pPr>
      <w:r w:rsidRPr="00B32C57">
        <w:rPr>
          <w:rFonts w:ascii="Franklin Gothic Demi" w:hAnsi="Franklin Gothic Demi"/>
          <w:sz w:val="20"/>
          <w:szCs w:val="20"/>
        </w:rPr>
        <w:t xml:space="preserve">         </w:t>
      </w:r>
      <w:r w:rsidRPr="00B32C57">
        <w:rPr>
          <w:rFonts w:ascii="Franklin Gothic Demi" w:hAnsi="Franklin Gothic Demi"/>
          <w:color w:val="FF0000"/>
          <w:sz w:val="20"/>
          <w:szCs w:val="20"/>
        </w:rPr>
        <w:t xml:space="preserve">  </w:t>
      </w:r>
      <w:r w:rsidRPr="00B32C57">
        <w:rPr>
          <w:rFonts w:ascii="Franklin Gothic Demi" w:hAnsi="Franklin Gothic Demi"/>
          <w:color w:val="FF0000"/>
          <w:sz w:val="24"/>
          <w:szCs w:val="24"/>
        </w:rPr>
        <w:t xml:space="preserve">The justice delivery system will be considered to be satisfactory when it renders speedy, fair and efficient justice at a reasonable and affordable cost which results in maintenance of rule of law, securing human rights and ensuring constitutional good governance. To achieve this goal, it is not sufficient to merely improve the performance of judges but a parallel effort should be </w:t>
      </w:r>
      <w:proofErr w:type="gramStart"/>
      <w:r w:rsidRPr="00B32C57">
        <w:rPr>
          <w:rFonts w:ascii="Franklin Gothic Demi" w:hAnsi="Franklin Gothic Demi"/>
          <w:color w:val="FF0000"/>
          <w:sz w:val="24"/>
          <w:szCs w:val="24"/>
        </w:rPr>
        <w:t>made :</w:t>
      </w:r>
      <w:proofErr w:type="gramEnd"/>
      <w:r w:rsidRPr="00B32C57">
        <w:rPr>
          <w:rFonts w:ascii="Franklin Gothic Demi" w:hAnsi="Franklin Gothic Demi"/>
          <w:color w:val="FF0000"/>
          <w:sz w:val="24"/>
          <w:szCs w:val="24"/>
        </w:rPr>
        <w:t xml:space="preserve"> (</w:t>
      </w:r>
      <w:proofErr w:type="spellStart"/>
      <w:r w:rsidRPr="00B32C57">
        <w:rPr>
          <w:rFonts w:ascii="Franklin Gothic Demi" w:hAnsi="Franklin Gothic Demi"/>
          <w:color w:val="FF0000"/>
          <w:sz w:val="24"/>
          <w:szCs w:val="24"/>
        </w:rPr>
        <w:t>i</w:t>
      </w:r>
      <w:proofErr w:type="spellEnd"/>
      <w:r w:rsidRPr="00B32C57">
        <w:rPr>
          <w:rFonts w:ascii="Franklin Gothic Demi" w:hAnsi="Franklin Gothic Demi"/>
          <w:color w:val="FF0000"/>
          <w:sz w:val="24"/>
          <w:szCs w:val="24"/>
        </w:rPr>
        <w:t xml:space="preserve">) to reform the legal profession; (ii) to improve legal education; and (iii) to ensure that better laws are made and bad laws are repealed. </w:t>
      </w:r>
    </w:p>
    <w:p w:rsidR="00011CE7" w:rsidRPr="00776B11" w:rsidRDefault="00011CE7" w:rsidP="00B32C57">
      <w:pPr>
        <w:spacing w:after="0" w:line="240" w:lineRule="auto"/>
        <w:jc w:val="both"/>
        <w:rPr>
          <w:rFonts w:ascii="Franklin Gothic Demi" w:hAnsi="Franklin Gothic Demi"/>
          <w:color w:val="FF0000"/>
          <w:sz w:val="24"/>
          <w:szCs w:val="24"/>
        </w:rPr>
      </w:pPr>
    </w:p>
    <w:p w:rsidR="005D0651" w:rsidRPr="005D0651" w:rsidRDefault="005D0651" w:rsidP="005D0651">
      <w:pPr>
        <w:spacing w:after="120" w:line="240" w:lineRule="auto"/>
        <w:ind w:firstLine="720"/>
        <w:jc w:val="both"/>
        <w:rPr>
          <w:rFonts w:ascii="Franklin Gothic Demi Cond" w:hAnsi="Franklin Gothic Demi Cond"/>
          <w:sz w:val="24"/>
          <w:szCs w:val="24"/>
        </w:rPr>
      </w:pPr>
      <w:r>
        <w:rPr>
          <w:rFonts w:ascii="Berlin Sans FB Demi" w:hAnsi="Berlin Sans FB Demi"/>
          <w:b/>
          <w:i/>
          <w:color w:val="C00000"/>
          <w:sz w:val="20"/>
          <w:szCs w:val="20"/>
        </w:rPr>
        <w:t xml:space="preserve">            </w:t>
      </w:r>
      <w:r w:rsidRPr="00CA0AF6">
        <w:rPr>
          <w:rFonts w:ascii="Berlin Sans FB Demi" w:hAnsi="Berlin Sans FB Demi"/>
          <w:b/>
          <w:i/>
          <w:color w:val="00B050"/>
          <w:sz w:val="20"/>
          <w:szCs w:val="20"/>
        </w:rPr>
        <w:t>DIGITALIZATION AND GLOBALISATION: DIGITALIZATION IS TO ENSURE THAT GOVERNMENT SERVICES AND PROFESSIONAL SERVICES ARE MADE AVAILABLE TO CITIZENS ELECTRONICALLY BY ONLINE INFRACSTRUCTURE AND BY INCREASING INTERNET CONNECTIVITY OR BY MAKING THE COUNTRY DIGITALLY EMPOWERED IN THE FIELD OF TECHNOLOGY.  GLOBALIZATION HAS BECOME A WORD SO COMMON IN OUR EVERY DAY VERNACULAR THAT WE HARDLY TAKE INTO ACCOUNT WHAT IT MEANS OR WHAT CAUSED IT. TO A</w:t>
      </w:r>
      <w:r>
        <w:rPr>
          <w:rFonts w:ascii="Berlin Sans FB Demi" w:hAnsi="Berlin Sans FB Demi"/>
          <w:b/>
          <w:i/>
          <w:color w:val="00B050"/>
          <w:sz w:val="20"/>
          <w:szCs w:val="20"/>
        </w:rPr>
        <w:t xml:space="preserve"> </w:t>
      </w:r>
      <w:r w:rsidRPr="00CA0AF6">
        <w:rPr>
          <w:rFonts w:ascii="Berlin Sans FB Demi" w:hAnsi="Berlin Sans FB Demi"/>
          <w:b/>
          <w:i/>
          <w:color w:val="00B050"/>
          <w:sz w:val="20"/>
          <w:szCs w:val="20"/>
        </w:rPr>
        <w:t xml:space="preserve">LARGE DEGREE, THE INTERNET AND TECHNOLOGY ADVANCES HAVE ACCELERATED OVER THE MARKETS AND OUR LIVES BEING INTERNATIONALLY BOUND TOGETHER. THAT IS TO SAY, WE ARE ALL CONNECTED. THE GOOD NEWS IS THAT TECHNOLOGY IS HELPING US TOWARDS HAVING MORE EFFICIENT </w:t>
      </w:r>
      <w:proofErr w:type="gramStart"/>
      <w:r w:rsidRPr="00CA0AF6">
        <w:rPr>
          <w:rFonts w:ascii="Berlin Sans FB Demi" w:hAnsi="Berlin Sans FB Demi"/>
          <w:b/>
          <w:i/>
          <w:color w:val="00B050"/>
          <w:sz w:val="20"/>
          <w:szCs w:val="20"/>
        </w:rPr>
        <w:t>CITIES ,</w:t>
      </w:r>
      <w:proofErr w:type="gramEnd"/>
      <w:r w:rsidRPr="00CA0AF6">
        <w:rPr>
          <w:rFonts w:ascii="Berlin Sans FB Demi" w:hAnsi="Berlin Sans FB Demi"/>
          <w:b/>
          <w:i/>
          <w:color w:val="00B050"/>
          <w:sz w:val="20"/>
          <w:szCs w:val="20"/>
        </w:rPr>
        <w:t xml:space="preserve"> BUT WE HAVE TO GO A LONG WAY TO REACH TOTAL SUCCES</w:t>
      </w:r>
    </w:p>
    <w:p w:rsidR="00776B11" w:rsidRPr="00BA4642" w:rsidRDefault="004D312D" w:rsidP="00776B11">
      <w:pPr>
        <w:spacing w:after="0" w:line="240" w:lineRule="auto"/>
        <w:jc w:val="both"/>
        <w:rPr>
          <w:rFonts w:ascii="Franklin Gothic Demi Cond" w:hAnsi="Franklin Gothic Demi Cond"/>
          <w:color w:val="C00000"/>
          <w:sz w:val="32"/>
          <w:szCs w:val="24"/>
        </w:rPr>
      </w:pPr>
      <w:r w:rsidRPr="00B32C57">
        <w:rPr>
          <w:rFonts w:ascii="Franklin Gothic Demi Cond" w:hAnsi="Franklin Gothic Demi Cond"/>
          <w:b/>
          <w:sz w:val="28"/>
          <w:szCs w:val="28"/>
        </w:rPr>
        <w:tab/>
      </w:r>
      <w:r w:rsidR="00DA2ED3" w:rsidRPr="00B32C57">
        <w:rPr>
          <w:rFonts w:ascii="Franklin Gothic Demi Cond" w:hAnsi="Franklin Gothic Demi Cond"/>
          <w:b/>
          <w:color w:val="002060"/>
          <w:sz w:val="28"/>
          <w:szCs w:val="28"/>
        </w:rPr>
        <w:t xml:space="preserve">    </w:t>
      </w:r>
      <w:r w:rsidR="008F24BD" w:rsidRPr="00B32C57">
        <w:rPr>
          <w:rFonts w:ascii="Franklin Gothic Demi Cond" w:hAnsi="Franklin Gothic Demi Cond"/>
          <w:b/>
          <w:color w:val="002060"/>
          <w:sz w:val="28"/>
          <w:szCs w:val="28"/>
        </w:rPr>
        <w:t xml:space="preserve">                </w:t>
      </w:r>
      <w:r w:rsidR="00DA2ED3" w:rsidRPr="00B32C57">
        <w:rPr>
          <w:rFonts w:ascii="Franklin Gothic Demi Cond" w:hAnsi="Franklin Gothic Demi Cond"/>
          <w:b/>
          <w:color w:val="002060"/>
          <w:sz w:val="28"/>
          <w:szCs w:val="28"/>
        </w:rPr>
        <w:t xml:space="preserve">  </w:t>
      </w:r>
      <w:r w:rsidRPr="00B32C57">
        <w:rPr>
          <w:rFonts w:ascii="Franklin Gothic Demi Cond" w:hAnsi="Franklin Gothic Demi Cond"/>
          <w:color w:val="002060"/>
          <w:sz w:val="28"/>
          <w:szCs w:val="28"/>
        </w:rPr>
        <w:t>“</w:t>
      </w:r>
      <w:r w:rsidR="007421F8" w:rsidRPr="00B32C57">
        <w:rPr>
          <w:rFonts w:ascii="Franklin Gothic Demi Cond" w:hAnsi="Franklin Gothic Demi Cond"/>
          <w:color w:val="002060"/>
          <w:sz w:val="28"/>
          <w:szCs w:val="28"/>
        </w:rPr>
        <w:t>Justice delayed is justice deni</w:t>
      </w:r>
      <w:r w:rsidRPr="00B32C57">
        <w:rPr>
          <w:rFonts w:ascii="Franklin Gothic Demi Cond" w:hAnsi="Franklin Gothic Demi Cond"/>
          <w:color w:val="002060"/>
          <w:sz w:val="28"/>
          <w:szCs w:val="28"/>
        </w:rPr>
        <w:t>ed’</w:t>
      </w:r>
      <w:r w:rsidR="007421F8" w:rsidRPr="00B32C57">
        <w:rPr>
          <w:rFonts w:ascii="Franklin Gothic Demi Cond" w:hAnsi="Franklin Gothic Demi Cond"/>
          <w:color w:val="002060"/>
          <w:sz w:val="28"/>
          <w:szCs w:val="28"/>
        </w:rPr>
        <w:t xml:space="preserve"> is popularly </w:t>
      </w:r>
      <w:r w:rsidRPr="00B32C57">
        <w:rPr>
          <w:rFonts w:ascii="Franklin Gothic Demi Cond" w:hAnsi="Franklin Gothic Demi Cond"/>
          <w:color w:val="002060"/>
          <w:sz w:val="28"/>
          <w:szCs w:val="28"/>
        </w:rPr>
        <w:t>known and oft repeated maxim. There is two distinct part of this</w:t>
      </w:r>
      <w:r w:rsidR="0072714B" w:rsidRPr="00B32C57">
        <w:rPr>
          <w:rFonts w:ascii="Franklin Gothic Demi Cond" w:hAnsi="Franklin Gothic Demi Cond"/>
          <w:color w:val="002060"/>
          <w:sz w:val="28"/>
          <w:szCs w:val="28"/>
        </w:rPr>
        <w:t xml:space="preserve">   </w:t>
      </w:r>
      <w:r w:rsidRPr="00B32C57">
        <w:rPr>
          <w:rFonts w:ascii="Franklin Gothic Demi Cond" w:hAnsi="Franklin Gothic Demi Cond"/>
          <w:color w:val="002060"/>
          <w:sz w:val="28"/>
          <w:szCs w:val="28"/>
        </w:rPr>
        <w:t xml:space="preserve"> article,</w:t>
      </w:r>
      <w:r w:rsidR="0072714B" w:rsidRPr="00B32C57">
        <w:rPr>
          <w:rFonts w:ascii="Franklin Gothic Demi Cond" w:hAnsi="Franklin Gothic Demi Cond"/>
          <w:color w:val="002060"/>
          <w:sz w:val="28"/>
          <w:szCs w:val="28"/>
        </w:rPr>
        <w:t xml:space="preserve">         </w:t>
      </w:r>
      <w:r w:rsidRPr="00B32C57">
        <w:rPr>
          <w:rFonts w:ascii="Franklin Gothic Demi Cond" w:hAnsi="Franklin Gothic Demi Cond"/>
          <w:color w:val="002060"/>
          <w:sz w:val="28"/>
          <w:szCs w:val="28"/>
        </w:rPr>
        <w:t xml:space="preserve"> one is the obligation to provide justice to</w:t>
      </w:r>
      <w:r w:rsidR="008F24BD" w:rsidRPr="00B32C57">
        <w:rPr>
          <w:rFonts w:ascii="Franklin Gothic Demi Cond" w:hAnsi="Franklin Gothic Demi Cond"/>
          <w:color w:val="002060"/>
          <w:sz w:val="28"/>
          <w:szCs w:val="28"/>
        </w:rPr>
        <w:t xml:space="preserve">       </w:t>
      </w:r>
      <w:r w:rsidRPr="00B32C57">
        <w:rPr>
          <w:rFonts w:ascii="Franklin Gothic Demi Cond" w:hAnsi="Franklin Gothic Demi Cond"/>
          <w:color w:val="002060"/>
          <w:sz w:val="28"/>
          <w:szCs w:val="28"/>
        </w:rPr>
        <w:t xml:space="preserve"> the</w:t>
      </w:r>
      <w:r w:rsidR="008F24BD" w:rsidRPr="00B32C57">
        <w:rPr>
          <w:rFonts w:ascii="Franklin Gothic Demi Cond" w:hAnsi="Franklin Gothic Demi Cond"/>
          <w:color w:val="002060"/>
          <w:sz w:val="28"/>
          <w:szCs w:val="28"/>
        </w:rPr>
        <w:t xml:space="preserve">         </w:t>
      </w:r>
      <w:r w:rsidRPr="00B32C57">
        <w:rPr>
          <w:rFonts w:ascii="Franklin Gothic Demi Cond" w:hAnsi="Franklin Gothic Demi Cond"/>
          <w:color w:val="002060"/>
          <w:sz w:val="28"/>
          <w:szCs w:val="28"/>
        </w:rPr>
        <w:t xml:space="preserve"> ‘We, The People …’ and the next is</w:t>
      </w:r>
      <w:r w:rsidR="007421F8" w:rsidRPr="00B32C57">
        <w:rPr>
          <w:rFonts w:ascii="Franklin Gothic Demi Cond" w:hAnsi="Franklin Gothic Demi Cond"/>
          <w:color w:val="002060"/>
          <w:sz w:val="28"/>
          <w:szCs w:val="28"/>
        </w:rPr>
        <w:t xml:space="preserve"> </w:t>
      </w:r>
      <w:r w:rsidRPr="00B32C57">
        <w:rPr>
          <w:rFonts w:ascii="Franklin Gothic Demi Cond" w:hAnsi="Franklin Gothic Demi Cond"/>
          <w:color w:val="002060"/>
          <w:sz w:val="28"/>
          <w:szCs w:val="28"/>
        </w:rPr>
        <w:t>to deny it by delaying it</w:t>
      </w:r>
      <w:proofErr w:type="gramStart"/>
      <w:r w:rsidRPr="00B32C57">
        <w:rPr>
          <w:rFonts w:ascii="Franklin Gothic Demi Cond" w:hAnsi="Franklin Gothic Demi Cond"/>
          <w:color w:val="002060"/>
          <w:sz w:val="28"/>
          <w:szCs w:val="28"/>
        </w:rPr>
        <w:t>..</w:t>
      </w:r>
      <w:proofErr w:type="gramEnd"/>
      <w:r w:rsidRPr="00B32C57">
        <w:rPr>
          <w:rFonts w:ascii="Franklin Gothic Demi Cond" w:hAnsi="Franklin Gothic Demi Cond"/>
          <w:color w:val="002060"/>
          <w:sz w:val="28"/>
          <w:szCs w:val="28"/>
        </w:rPr>
        <w:t xml:space="preserve"> So far the first part is concerned the socio-economic scenario prevailing in the Country leaves no room for doubt that the people entitled to getting justice for their day to day problems faced by them being human beings. Article 247 of the Constitution provides for establishment of any additional Courts through legislation for better administration of Law made by Parliament but the Government </w:t>
      </w:r>
      <w:r w:rsidR="00576FE9" w:rsidRPr="00B32C57">
        <w:rPr>
          <w:rFonts w:ascii="Franklin Gothic Demi Cond" w:hAnsi="Franklin Gothic Demi Cond"/>
          <w:color w:val="002060"/>
          <w:sz w:val="28"/>
          <w:szCs w:val="28"/>
        </w:rPr>
        <w:t>did not take any steps till date. Despite 120</w:t>
      </w:r>
      <w:r w:rsidR="00576FE9" w:rsidRPr="00B32C57">
        <w:rPr>
          <w:rFonts w:ascii="Franklin Gothic Demi Cond" w:hAnsi="Franklin Gothic Demi Cond"/>
          <w:color w:val="002060"/>
          <w:sz w:val="28"/>
          <w:szCs w:val="28"/>
          <w:vertAlign w:val="superscript"/>
        </w:rPr>
        <w:t>th</w:t>
      </w:r>
      <w:r w:rsidR="00576FE9" w:rsidRPr="00B32C57">
        <w:rPr>
          <w:rFonts w:ascii="Franklin Gothic Demi Cond" w:hAnsi="Franklin Gothic Demi Cond"/>
          <w:color w:val="002060"/>
          <w:sz w:val="28"/>
          <w:szCs w:val="28"/>
        </w:rPr>
        <w:t xml:space="preserve"> Report of the Law Commi</w:t>
      </w:r>
      <w:r w:rsidR="007421F8" w:rsidRPr="00B32C57">
        <w:rPr>
          <w:rFonts w:ascii="Franklin Gothic Demi Cond" w:hAnsi="Franklin Gothic Demi Cond"/>
          <w:color w:val="002060"/>
          <w:sz w:val="28"/>
          <w:szCs w:val="28"/>
        </w:rPr>
        <w:t>s</w:t>
      </w:r>
      <w:r w:rsidR="00576FE9" w:rsidRPr="00B32C57">
        <w:rPr>
          <w:rFonts w:ascii="Franklin Gothic Demi Cond" w:hAnsi="Franklin Gothic Demi Cond"/>
          <w:color w:val="002060"/>
          <w:sz w:val="28"/>
          <w:szCs w:val="28"/>
        </w:rPr>
        <w:t xml:space="preserve">sion recommending the increase of strength of Judges from 10.5 to 50 Judges per million </w:t>
      </w:r>
      <w:proofErr w:type="gramStart"/>
      <w:r w:rsidR="00576FE9" w:rsidRPr="00B32C57">
        <w:rPr>
          <w:rFonts w:ascii="Franklin Gothic Demi Cond" w:hAnsi="Franklin Gothic Demi Cond"/>
          <w:color w:val="002060"/>
          <w:sz w:val="28"/>
          <w:szCs w:val="28"/>
        </w:rPr>
        <w:t>population</w:t>
      </w:r>
      <w:proofErr w:type="gramEnd"/>
      <w:r w:rsidR="00576FE9" w:rsidRPr="00B32C57">
        <w:rPr>
          <w:rFonts w:ascii="Franklin Gothic Demi Cond" w:hAnsi="Franklin Gothic Demi Cond"/>
          <w:color w:val="002060"/>
          <w:sz w:val="28"/>
          <w:szCs w:val="28"/>
        </w:rPr>
        <w:t xml:space="preserve">, nothing has been achieved.  IN ALL INDIA JUDGES ASSOCIATION VS. UNION OF INDIA (AIR 2002 SC 1752), the </w:t>
      </w:r>
      <w:proofErr w:type="spellStart"/>
      <w:r w:rsidR="00576FE9" w:rsidRPr="00B32C57">
        <w:rPr>
          <w:rFonts w:ascii="Franklin Gothic Demi Cond" w:hAnsi="Franklin Gothic Demi Cond"/>
          <w:color w:val="002060"/>
          <w:sz w:val="28"/>
          <w:szCs w:val="28"/>
        </w:rPr>
        <w:t>Hon’ble</w:t>
      </w:r>
      <w:proofErr w:type="spellEnd"/>
      <w:r w:rsidR="00576FE9" w:rsidRPr="00B32C57">
        <w:rPr>
          <w:rFonts w:ascii="Franklin Gothic Demi Cond" w:hAnsi="Franklin Gothic Demi Cond"/>
          <w:color w:val="002060"/>
          <w:sz w:val="28"/>
          <w:szCs w:val="28"/>
        </w:rPr>
        <w:t xml:space="preserve"> Supreme Court has directed an increase in the Judges strength from the existing 10.5 per 10 </w:t>
      </w:r>
      <w:proofErr w:type="spellStart"/>
      <w:r w:rsidR="00576FE9" w:rsidRPr="00B32C57">
        <w:rPr>
          <w:rFonts w:ascii="Franklin Gothic Demi Cond" w:hAnsi="Franklin Gothic Demi Cond"/>
          <w:color w:val="002060"/>
          <w:sz w:val="28"/>
          <w:szCs w:val="28"/>
        </w:rPr>
        <w:t>lakh</w:t>
      </w:r>
      <w:proofErr w:type="spellEnd"/>
      <w:r w:rsidR="00576FE9" w:rsidRPr="00B32C57">
        <w:rPr>
          <w:rFonts w:ascii="Franklin Gothic Demi Cond" w:hAnsi="Franklin Gothic Demi Cond"/>
          <w:color w:val="002060"/>
          <w:sz w:val="28"/>
          <w:szCs w:val="28"/>
        </w:rPr>
        <w:t xml:space="preserve"> people to 50 Judges per 10 </w:t>
      </w:r>
      <w:proofErr w:type="spellStart"/>
      <w:r w:rsidR="00576FE9" w:rsidRPr="00B32C57">
        <w:rPr>
          <w:rFonts w:ascii="Franklin Gothic Demi Cond" w:hAnsi="Franklin Gothic Demi Cond"/>
          <w:color w:val="002060"/>
          <w:sz w:val="28"/>
          <w:szCs w:val="28"/>
        </w:rPr>
        <w:t>lakh</w:t>
      </w:r>
      <w:proofErr w:type="spellEnd"/>
      <w:r w:rsidR="00576FE9" w:rsidRPr="00B32C57">
        <w:rPr>
          <w:rFonts w:ascii="Franklin Gothic Demi Cond" w:hAnsi="Franklin Gothic Demi Cond"/>
          <w:color w:val="002060"/>
          <w:sz w:val="28"/>
          <w:szCs w:val="28"/>
        </w:rPr>
        <w:t xml:space="preserve"> people</w:t>
      </w:r>
      <w:r w:rsidR="005D0651" w:rsidRPr="005D0651">
        <w:rPr>
          <w:rFonts w:ascii="Franklin Gothic Demi Cond" w:hAnsi="Franklin Gothic Demi Cond"/>
          <w:color w:val="002060"/>
          <w:sz w:val="24"/>
          <w:szCs w:val="24"/>
        </w:rPr>
        <w:t>.</w:t>
      </w:r>
      <w:r w:rsidR="00776B11" w:rsidRPr="00776B11">
        <w:rPr>
          <w:rFonts w:ascii="Franklin Gothic Demi Cond" w:hAnsi="Franklin Gothic Demi Cond"/>
          <w:color w:val="C00000"/>
          <w:sz w:val="24"/>
          <w:szCs w:val="24"/>
        </w:rPr>
        <w:t xml:space="preserve"> </w:t>
      </w:r>
      <w:r w:rsidR="00776B11" w:rsidRPr="005D0651">
        <w:rPr>
          <w:rFonts w:ascii="Franklin Gothic Demi Cond" w:hAnsi="Franklin Gothic Demi Cond"/>
          <w:color w:val="C00000"/>
          <w:sz w:val="24"/>
          <w:szCs w:val="24"/>
        </w:rPr>
        <w:t xml:space="preserve">(Constitutional Obligation to Dispense </w:t>
      </w:r>
      <w:proofErr w:type="gramStart"/>
      <w:r w:rsidR="00776B11" w:rsidRPr="005D0651">
        <w:rPr>
          <w:rFonts w:ascii="Franklin Gothic Demi Cond" w:hAnsi="Franklin Gothic Demi Cond"/>
          <w:color w:val="C00000"/>
          <w:sz w:val="24"/>
          <w:szCs w:val="24"/>
        </w:rPr>
        <w:t>Justic</w:t>
      </w:r>
      <w:r w:rsidR="00776B11" w:rsidRPr="00BA4642">
        <w:rPr>
          <w:rFonts w:ascii="Franklin Gothic Demi Cond" w:hAnsi="Franklin Gothic Demi Cond"/>
          <w:color w:val="C00000"/>
          <w:sz w:val="32"/>
          <w:szCs w:val="24"/>
        </w:rPr>
        <w:t>e :Denial</w:t>
      </w:r>
      <w:proofErr w:type="gramEnd"/>
      <w:r w:rsidR="00776B11" w:rsidRPr="00BA4642">
        <w:rPr>
          <w:rFonts w:ascii="Franklin Gothic Demi Cond" w:hAnsi="Franklin Gothic Demi Cond"/>
          <w:color w:val="C00000"/>
          <w:sz w:val="32"/>
          <w:szCs w:val="24"/>
        </w:rPr>
        <w:t xml:space="preserve"> of Justice by Delay)(AIR 2014 August 138).</w:t>
      </w:r>
    </w:p>
    <w:p w:rsidR="00776B11" w:rsidRPr="00BA4642" w:rsidRDefault="00011CE7" w:rsidP="00F0453A">
      <w:pPr>
        <w:spacing w:after="0" w:line="240" w:lineRule="auto"/>
        <w:jc w:val="both"/>
        <w:rPr>
          <w:rFonts w:ascii="Franklin Gothic Demi Cond" w:hAnsi="Franklin Gothic Demi Cond"/>
          <w:color w:val="002060"/>
          <w:sz w:val="32"/>
          <w:szCs w:val="24"/>
        </w:rPr>
      </w:pPr>
      <w:r w:rsidRPr="00BA4642">
        <w:rPr>
          <w:rFonts w:ascii="Franklin Gothic Demi Cond" w:hAnsi="Franklin Gothic Demi Cond"/>
          <w:color w:val="002060"/>
          <w:sz w:val="32"/>
          <w:szCs w:val="24"/>
        </w:rPr>
        <w:tab/>
      </w:r>
    </w:p>
    <w:p w:rsidR="004D312D" w:rsidRPr="00776B11" w:rsidRDefault="00776B11" w:rsidP="00F0453A">
      <w:pPr>
        <w:spacing w:after="0" w:line="240" w:lineRule="auto"/>
        <w:jc w:val="both"/>
        <w:rPr>
          <w:rFonts w:ascii="Franklin Gothic Demi Cond" w:hAnsi="Franklin Gothic Demi Cond"/>
          <w:color w:val="002060"/>
          <w:sz w:val="32"/>
          <w:szCs w:val="32"/>
        </w:rPr>
      </w:pPr>
      <w:r w:rsidRPr="00776B11">
        <w:rPr>
          <w:rFonts w:ascii="Franklin Gothic Demi Cond" w:hAnsi="Franklin Gothic Demi Cond"/>
          <w:color w:val="002060"/>
          <w:sz w:val="32"/>
          <w:szCs w:val="32"/>
        </w:rPr>
        <w:tab/>
      </w:r>
      <w:r w:rsidR="00DA2ED3" w:rsidRPr="00776B11">
        <w:rPr>
          <w:rFonts w:ascii="Franklin Gothic Demi Cond" w:hAnsi="Franklin Gothic Demi Cond"/>
          <w:b/>
          <w:color w:val="002060"/>
          <w:sz w:val="32"/>
          <w:szCs w:val="32"/>
        </w:rPr>
        <w:t>Justice is the quest of man and sense of injustice breeds contempt to system and finally to rebellion. For peaceful social society justice is must. All the stakeholders i.e., judges, the learned Advocates, Government, Police officials, and staff members to strive</w:t>
      </w:r>
      <w:r>
        <w:rPr>
          <w:rFonts w:ascii="Franklin Gothic Demi Cond" w:hAnsi="Franklin Gothic Demi Cond"/>
          <w:b/>
          <w:color w:val="002060"/>
          <w:sz w:val="32"/>
          <w:szCs w:val="32"/>
        </w:rPr>
        <w:t xml:space="preserve"> unitedly with cooperation and coordination</w:t>
      </w:r>
      <w:r w:rsidR="00DA2ED3" w:rsidRPr="00776B11">
        <w:rPr>
          <w:rFonts w:ascii="Franklin Gothic Demi Cond" w:hAnsi="Franklin Gothic Demi Cond"/>
          <w:b/>
          <w:color w:val="002060"/>
          <w:sz w:val="32"/>
          <w:szCs w:val="32"/>
        </w:rPr>
        <w:t xml:space="preserve"> to secure justice to its seekers</w:t>
      </w:r>
      <w:r w:rsidR="00DA2ED3" w:rsidRPr="00776B11">
        <w:rPr>
          <w:rFonts w:ascii="Franklin Gothic Demi Cond" w:hAnsi="Franklin Gothic Demi Cond"/>
          <w:color w:val="002060"/>
          <w:sz w:val="32"/>
          <w:szCs w:val="32"/>
        </w:rPr>
        <w:t>.</w:t>
      </w:r>
    </w:p>
    <w:p w:rsidR="00B32C57" w:rsidRDefault="00B32C57" w:rsidP="00F0453A">
      <w:pPr>
        <w:spacing w:after="0" w:line="240" w:lineRule="auto"/>
        <w:jc w:val="both"/>
        <w:rPr>
          <w:rFonts w:ascii="Franklin Gothic Demi Cond" w:hAnsi="Franklin Gothic Demi Cond"/>
          <w:color w:val="C00000"/>
          <w:sz w:val="32"/>
          <w:szCs w:val="32"/>
        </w:rPr>
      </w:pPr>
      <w:r>
        <w:rPr>
          <w:rFonts w:ascii="Franklin Gothic Demi Cond" w:hAnsi="Franklin Gothic Demi Cond"/>
          <w:color w:val="C00000"/>
          <w:sz w:val="32"/>
          <w:szCs w:val="32"/>
        </w:rPr>
        <w:tab/>
      </w:r>
    </w:p>
    <w:p w:rsidR="00776B11" w:rsidRPr="00776B11" w:rsidRDefault="00B32C57" w:rsidP="00F0453A">
      <w:pPr>
        <w:spacing w:after="0" w:line="240" w:lineRule="auto"/>
        <w:jc w:val="both"/>
        <w:rPr>
          <w:rFonts w:ascii="Franklin Gothic Demi Cond" w:hAnsi="Franklin Gothic Demi Cond"/>
          <w:color w:val="C00000"/>
          <w:sz w:val="32"/>
          <w:szCs w:val="32"/>
        </w:rPr>
      </w:pPr>
      <w:r>
        <w:rPr>
          <w:rFonts w:ascii="Franklin Gothic Demi Cond" w:hAnsi="Franklin Gothic Demi Cond"/>
          <w:color w:val="C00000"/>
          <w:sz w:val="32"/>
          <w:szCs w:val="32"/>
        </w:rPr>
        <w:tab/>
        <w:t>SATAYAMEVA JAYETHER- MERA BHARATH MAHAAN- JAIHIND</w:t>
      </w:r>
    </w:p>
    <w:sectPr w:rsidR="00776B11" w:rsidRPr="00776B11" w:rsidSect="003A1A5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6E"/>
    <w:multiLevelType w:val="hybridMultilevel"/>
    <w:tmpl w:val="514A1DF4"/>
    <w:lvl w:ilvl="0" w:tplc="49CECA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5771D"/>
    <w:multiLevelType w:val="hybridMultilevel"/>
    <w:tmpl w:val="8D86B5CA"/>
    <w:lvl w:ilvl="0" w:tplc="2DD46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023BFE"/>
    <w:multiLevelType w:val="multilevel"/>
    <w:tmpl w:val="61CA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useFELayout/>
  </w:compat>
  <w:rsids>
    <w:rsidRoot w:val="00BC0ED0"/>
    <w:rsid w:val="0000418D"/>
    <w:rsid w:val="00011CE7"/>
    <w:rsid w:val="000427DE"/>
    <w:rsid w:val="0005389B"/>
    <w:rsid w:val="000745F7"/>
    <w:rsid w:val="000A118F"/>
    <w:rsid w:val="000A15B0"/>
    <w:rsid w:val="000C6DD4"/>
    <w:rsid w:val="00114075"/>
    <w:rsid w:val="00143B4B"/>
    <w:rsid w:val="001659D8"/>
    <w:rsid w:val="001B0A9E"/>
    <w:rsid w:val="00234379"/>
    <w:rsid w:val="002741EE"/>
    <w:rsid w:val="002A2D86"/>
    <w:rsid w:val="002B388B"/>
    <w:rsid w:val="002D0476"/>
    <w:rsid w:val="002D6E3B"/>
    <w:rsid w:val="002E25A4"/>
    <w:rsid w:val="003730AB"/>
    <w:rsid w:val="003A1A5F"/>
    <w:rsid w:val="003B7D16"/>
    <w:rsid w:val="003D797C"/>
    <w:rsid w:val="003F5C67"/>
    <w:rsid w:val="003F6770"/>
    <w:rsid w:val="0042141A"/>
    <w:rsid w:val="00463E49"/>
    <w:rsid w:val="004D312D"/>
    <w:rsid w:val="00575BB1"/>
    <w:rsid w:val="00576FE9"/>
    <w:rsid w:val="005A1FCB"/>
    <w:rsid w:val="005D0651"/>
    <w:rsid w:val="006639B6"/>
    <w:rsid w:val="00683A13"/>
    <w:rsid w:val="006A622A"/>
    <w:rsid w:val="006C02B8"/>
    <w:rsid w:val="006E4343"/>
    <w:rsid w:val="006E4FD8"/>
    <w:rsid w:val="006F1D56"/>
    <w:rsid w:val="006F241C"/>
    <w:rsid w:val="00713BA8"/>
    <w:rsid w:val="0072714B"/>
    <w:rsid w:val="007421F8"/>
    <w:rsid w:val="00776B11"/>
    <w:rsid w:val="00811D3D"/>
    <w:rsid w:val="00823A02"/>
    <w:rsid w:val="00864323"/>
    <w:rsid w:val="008F24BD"/>
    <w:rsid w:val="00921578"/>
    <w:rsid w:val="009561E7"/>
    <w:rsid w:val="009870DA"/>
    <w:rsid w:val="00A1121B"/>
    <w:rsid w:val="00A255A3"/>
    <w:rsid w:val="00A30409"/>
    <w:rsid w:val="00A67970"/>
    <w:rsid w:val="00A70B1D"/>
    <w:rsid w:val="00AD3C55"/>
    <w:rsid w:val="00AF4AE3"/>
    <w:rsid w:val="00B32C57"/>
    <w:rsid w:val="00B506CB"/>
    <w:rsid w:val="00BA30A4"/>
    <w:rsid w:val="00BA4642"/>
    <w:rsid w:val="00BB0556"/>
    <w:rsid w:val="00BC0ED0"/>
    <w:rsid w:val="00BC3C0D"/>
    <w:rsid w:val="00C41850"/>
    <w:rsid w:val="00C4354F"/>
    <w:rsid w:val="00C52968"/>
    <w:rsid w:val="00C83E21"/>
    <w:rsid w:val="00CC606A"/>
    <w:rsid w:val="00D25EC4"/>
    <w:rsid w:val="00D31DA5"/>
    <w:rsid w:val="00D36637"/>
    <w:rsid w:val="00D50909"/>
    <w:rsid w:val="00DA2ED3"/>
    <w:rsid w:val="00DC45E2"/>
    <w:rsid w:val="00E037F3"/>
    <w:rsid w:val="00E84B94"/>
    <w:rsid w:val="00E9477A"/>
    <w:rsid w:val="00EF0977"/>
    <w:rsid w:val="00EF6001"/>
    <w:rsid w:val="00F0453A"/>
    <w:rsid w:val="00F060ED"/>
    <w:rsid w:val="00F134AF"/>
    <w:rsid w:val="00F20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A4"/>
  </w:style>
  <w:style w:type="paragraph" w:styleId="Heading2">
    <w:name w:val="heading 2"/>
    <w:basedOn w:val="Normal"/>
    <w:link w:val="Heading2Char"/>
    <w:uiPriority w:val="9"/>
    <w:qFormat/>
    <w:rsid w:val="006E4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E4F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F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4F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E4FD8"/>
    <w:rPr>
      <w:strike w:val="0"/>
      <w:dstrike w:val="0"/>
      <w:color w:val="FFFFFF"/>
      <w:u w:val="none"/>
      <w:effect w:val="none"/>
    </w:rPr>
  </w:style>
  <w:style w:type="paragraph" w:styleId="NormalWeb">
    <w:name w:val="Normal (Web)"/>
    <w:basedOn w:val="Normal"/>
    <w:uiPriority w:val="99"/>
    <w:unhideWhenUsed/>
    <w:rsid w:val="006E4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E4FD8"/>
  </w:style>
  <w:style w:type="character" w:customStyle="1" w:styleId="mw-editsection-bracket">
    <w:name w:val="mw-editsection-bracket"/>
    <w:basedOn w:val="DefaultParagraphFont"/>
    <w:rsid w:val="006E4FD8"/>
  </w:style>
  <w:style w:type="character" w:customStyle="1" w:styleId="style150">
    <w:name w:val="style150"/>
    <w:basedOn w:val="DefaultParagraphFont"/>
    <w:rsid w:val="00F134AF"/>
  </w:style>
  <w:style w:type="paragraph" w:customStyle="1" w:styleId="feed-base-main-content--mini-update">
    <w:name w:val="feed-base-main-content--mini-update"/>
    <w:basedOn w:val="Normal"/>
    <w:rsid w:val="000A1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0A15B0"/>
  </w:style>
  <w:style w:type="character" w:customStyle="1" w:styleId="desc">
    <w:name w:val="desc"/>
    <w:basedOn w:val="DefaultParagraphFont"/>
    <w:rsid w:val="005D0651"/>
  </w:style>
  <w:style w:type="paragraph" w:styleId="ListParagraph">
    <w:name w:val="List Paragraph"/>
    <w:basedOn w:val="Normal"/>
    <w:uiPriority w:val="34"/>
    <w:qFormat/>
    <w:rsid w:val="009870DA"/>
    <w:pPr>
      <w:ind w:left="720"/>
      <w:contextualSpacing/>
    </w:pPr>
  </w:style>
</w:styles>
</file>

<file path=word/webSettings.xml><?xml version="1.0" encoding="utf-8"?>
<w:webSettings xmlns:r="http://schemas.openxmlformats.org/officeDocument/2006/relationships" xmlns:w="http://schemas.openxmlformats.org/wordprocessingml/2006/main">
  <w:divs>
    <w:div w:id="643774179">
      <w:bodyDiv w:val="1"/>
      <w:marLeft w:val="0"/>
      <w:marRight w:val="0"/>
      <w:marTop w:val="0"/>
      <w:marBottom w:val="0"/>
      <w:divBdr>
        <w:top w:val="none" w:sz="0" w:space="0" w:color="auto"/>
        <w:left w:val="none" w:sz="0" w:space="0" w:color="auto"/>
        <w:bottom w:val="none" w:sz="0" w:space="0" w:color="auto"/>
        <w:right w:val="none" w:sz="0" w:space="0" w:color="auto"/>
      </w:divBdr>
      <w:divsChild>
        <w:div w:id="1224951218">
          <w:marLeft w:val="0"/>
          <w:marRight w:val="0"/>
          <w:marTop w:val="0"/>
          <w:marBottom w:val="0"/>
          <w:divBdr>
            <w:top w:val="none" w:sz="0" w:space="0" w:color="auto"/>
            <w:left w:val="none" w:sz="0" w:space="0" w:color="auto"/>
            <w:bottom w:val="none" w:sz="0" w:space="0" w:color="auto"/>
            <w:right w:val="none" w:sz="0" w:space="0" w:color="auto"/>
          </w:divBdr>
        </w:div>
        <w:div w:id="1507355746">
          <w:marLeft w:val="0"/>
          <w:marRight w:val="0"/>
          <w:marTop w:val="0"/>
          <w:marBottom w:val="0"/>
          <w:divBdr>
            <w:top w:val="none" w:sz="0" w:space="0" w:color="auto"/>
            <w:left w:val="none" w:sz="0" w:space="0" w:color="auto"/>
            <w:bottom w:val="none" w:sz="0" w:space="0" w:color="auto"/>
            <w:right w:val="none" w:sz="0" w:space="0" w:color="auto"/>
          </w:divBdr>
          <w:divsChild>
            <w:div w:id="428353878">
              <w:marLeft w:val="0"/>
              <w:marRight w:val="0"/>
              <w:marTop w:val="0"/>
              <w:marBottom w:val="0"/>
              <w:divBdr>
                <w:top w:val="none" w:sz="0" w:space="0" w:color="auto"/>
                <w:left w:val="none" w:sz="0" w:space="0" w:color="auto"/>
                <w:bottom w:val="none" w:sz="0" w:space="0" w:color="auto"/>
                <w:right w:val="none" w:sz="0" w:space="0" w:color="auto"/>
              </w:divBdr>
              <w:divsChild>
                <w:div w:id="16131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IVADJ</dc:creator>
  <cp:keywords/>
  <dc:description/>
  <cp:lastModifiedBy>IVADJ</cp:lastModifiedBy>
  <cp:revision>46</cp:revision>
  <dcterms:created xsi:type="dcterms:W3CDTF">1980-01-14T19:34:00Z</dcterms:created>
  <dcterms:modified xsi:type="dcterms:W3CDTF">2017-11-16T09:43:00Z</dcterms:modified>
</cp:coreProperties>
</file>